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779C0" w14:textId="77777777" w:rsidR="001C7908" w:rsidRDefault="001C7908" w:rsidP="00F82394">
      <w:pPr>
        <w:pStyle w:val="Normalweb"/>
        <w:shd w:val="clear" w:color="auto" w:fill="FFFFFF"/>
        <w:spacing w:before="0" w:beforeAutospacing="0" w:after="216" w:afterAutospacing="0" w:line="384" w:lineRule="atLeast"/>
        <w:jc w:val="center"/>
        <w:rPr>
          <w:rFonts w:ascii="Arial" w:hAnsi="Arial" w:cs="Arial"/>
          <w:b/>
        </w:rPr>
      </w:pPr>
      <w:r>
        <w:rPr>
          <w:rFonts w:ascii="Arial" w:hAnsi="Arial" w:cs="Arial"/>
          <w:b/>
          <w:noProof/>
        </w:rPr>
        <w:drawing>
          <wp:inline distT="0" distB="0" distL="0" distR="0" wp14:anchorId="5CD011DA" wp14:editId="3549CE82">
            <wp:extent cx="990600" cy="14011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956" cy="1444106"/>
                    </a:xfrm>
                    <a:prstGeom prst="rect">
                      <a:avLst/>
                    </a:prstGeom>
                  </pic:spPr>
                </pic:pic>
              </a:graphicData>
            </a:graphic>
          </wp:inline>
        </w:drawing>
      </w:r>
    </w:p>
    <w:p w14:paraId="3366768B" w14:textId="77777777" w:rsidR="00CE2AE1" w:rsidRDefault="00BB72C0" w:rsidP="00F82394">
      <w:pPr>
        <w:pStyle w:val="Normalweb"/>
        <w:shd w:val="clear" w:color="auto" w:fill="FFFFFF"/>
        <w:spacing w:before="0" w:beforeAutospacing="0" w:after="216" w:afterAutospacing="0" w:line="384" w:lineRule="atLeast"/>
        <w:jc w:val="center"/>
        <w:rPr>
          <w:rFonts w:ascii="Arial" w:hAnsi="Arial" w:cs="Arial"/>
          <w:b/>
        </w:rPr>
      </w:pPr>
      <w:r w:rsidRPr="00CE2AE1">
        <w:rPr>
          <w:rFonts w:ascii="Arial" w:hAnsi="Arial" w:cs="Arial"/>
          <w:b/>
        </w:rPr>
        <w:t xml:space="preserve">La quatrième séance du séminaire Territoires Esthétiques </w:t>
      </w:r>
      <w:r w:rsidR="00287362" w:rsidRPr="00CE2AE1">
        <w:rPr>
          <w:rFonts w:ascii="Arial" w:hAnsi="Arial" w:cs="Arial"/>
          <w:b/>
        </w:rPr>
        <w:t>se tiendra</w:t>
      </w:r>
      <w:r w:rsidRPr="00CE2AE1">
        <w:rPr>
          <w:rFonts w:ascii="Arial" w:hAnsi="Arial" w:cs="Arial"/>
          <w:b/>
        </w:rPr>
        <w:t xml:space="preserve"> au NUMA pour une journée thématique intitulée</w:t>
      </w:r>
    </w:p>
    <w:p w14:paraId="7CDE8A62" w14:textId="77777777" w:rsidR="00DA5C5D" w:rsidRPr="00F82394" w:rsidRDefault="00DA5C5D" w:rsidP="00F82394">
      <w:pPr>
        <w:pStyle w:val="Normalweb"/>
        <w:shd w:val="clear" w:color="auto" w:fill="FFFFFF"/>
        <w:spacing w:before="0" w:beforeAutospacing="0" w:after="216" w:afterAutospacing="0" w:line="384" w:lineRule="atLeast"/>
        <w:jc w:val="center"/>
      </w:pPr>
    </w:p>
    <w:p w14:paraId="006FD448" w14:textId="77777777" w:rsidR="00BB72C0" w:rsidRDefault="00964A7D" w:rsidP="00964A7D">
      <w:pPr>
        <w:jc w:val="center"/>
        <w:rPr>
          <w:rFonts w:ascii="Arial" w:hAnsi="Arial" w:cs="Arial"/>
          <w:b/>
          <w:i/>
          <w:sz w:val="28"/>
          <w:szCs w:val="28"/>
        </w:rPr>
      </w:pPr>
      <w:r w:rsidRPr="00DA5C5D">
        <w:rPr>
          <w:rFonts w:ascii="Arial" w:hAnsi="Arial" w:cs="Arial"/>
          <w:b/>
          <w:i/>
          <w:sz w:val="28"/>
          <w:szCs w:val="28"/>
        </w:rPr>
        <w:t>Du code à son usage, comment faire société ?</w:t>
      </w:r>
    </w:p>
    <w:p w14:paraId="5D2F793D" w14:textId="77777777" w:rsidR="001C7908" w:rsidRDefault="001C7908" w:rsidP="00964A7D">
      <w:pPr>
        <w:jc w:val="center"/>
        <w:rPr>
          <w:rFonts w:ascii="Arial" w:hAnsi="Arial" w:cs="Arial"/>
          <w:b/>
          <w:i/>
          <w:sz w:val="28"/>
          <w:szCs w:val="28"/>
        </w:rPr>
      </w:pPr>
    </w:p>
    <w:p w14:paraId="014B0403" w14:textId="77777777" w:rsidR="0065460B" w:rsidRDefault="00407AFA" w:rsidP="00BB72C0">
      <w:pPr>
        <w:pStyle w:val="Normalweb"/>
        <w:shd w:val="clear" w:color="auto" w:fill="FFFFFF"/>
        <w:spacing w:before="0" w:beforeAutospacing="0" w:after="216" w:afterAutospacing="0" w:line="384" w:lineRule="atLeast"/>
        <w:rPr>
          <w:rFonts w:ascii="Arial" w:hAnsi="Arial" w:cs="Arial"/>
          <w:sz w:val="20"/>
          <w:szCs w:val="20"/>
        </w:rPr>
      </w:pPr>
      <w:r w:rsidRPr="00F82394">
        <w:rPr>
          <w:rFonts w:ascii="Arial" w:hAnsi="Arial" w:cs="Arial"/>
          <w:sz w:val="20"/>
          <w:szCs w:val="20"/>
        </w:rPr>
        <w:t xml:space="preserve">Au moment où les moyens techniques permettent de travailler en réseau sur un objet commun, les </w:t>
      </w:r>
      <w:r w:rsidR="00F82394" w:rsidRPr="00F82394">
        <w:rPr>
          <w:rFonts w:ascii="Arial" w:hAnsi="Arial" w:cs="Arial"/>
          <w:sz w:val="20"/>
          <w:szCs w:val="20"/>
        </w:rPr>
        <w:t>opérateurs</w:t>
      </w:r>
      <w:r w:rsidRPr="00F82394">
        <w:rPr>
          <w:rFonts w:ascii="Arial" w:hAnsi="Arial" w:cs="Arial"/>
          <w:sz w:val="20"/>
          <w:szCs w:val="20"/>
        </w:rPr>
        <w:t xml:space="preserve"> éprouvent le besoin de se r</w:t>
      </w:r>
      <w:r w:rsidR="00CE2AE1" w:rsidRPr="00F82394">
        <w:rPr>
          <w:rFonts w:ascii="Arial" w:hAnsi="Arial" w:cs="Arial"/>
          <w:sz w:val="20"/>
          <w:szCs w:val="20"/>
        </w:rPr>
        <w:t xml:space="preserve">etrouver dans un lieu d’échange et de partage propre à faire communauté. Le numérique à besoin de l’humain pour exister et </w:t>
      </w:r>
      <w:r w:rsidR="00964A7D">
        <w:rPr>
          <w:rFonts w:ascii="Arial" w:hAnsi="Arial" w:cs="Arial"/>
          <w:sz w:val="20"/>
          <w:szCs w:val="20"/>
        </w:rPr>
        <w:t xml:space="preserve">la simple nécessité d’être ensemble </w:t>
      </w:r>
      <w:r w:rsidR="00CE2AE1" w:rsidRPr="00F82394">
        <w:rPr>
          <w:rFonts w:ascii="Arial" w:hAnsi="Arial" w:cs="Arial"/>
          <w:sz w:val="20"/>
          <w:szCs w:val="20"/>
        </w:rPr>
        <w:t>autour d’un café pour discuter de projets exprime en somme un paradoxe. Le code qui est à la source de toutes opérations numérique</w:t>
      </w:r>
      <w:r w:rsidR="0065460B" w:rsidRPr="00F82394">
        <w:rPr>
          <w:rFonts w:ascii="Arial" w:hAnsi="Arial" w:cs="Arial"/>
          <w:sz w:val="20"/>
          <w:szCs w:val="20"/>
        </w:rPr>
        <w:t>s exigerait d’être activé par de la vie en commun pour déployer sont automatisme et prendre son autonomie ?</w:t>
      </w:r>
      <w:r w:rsidR="00964A7D">
        <w:rPr>
          <w:rFonts w:ascii="Arial" w:hAnsi="Arial" w:cs="Arial"/>
          <w:sz w:val="20"/>
          <w:szCs w:val="20"/>
        </w:rPr>
        <w:t xml:space="preserve"> L’expression d</w:t>
      </w:r>
      <w:r w:rsidR="0065460B" w:rsidRPr="00F82394">
        <w:rPr>
          <w:rFonts w:ascii="Arial" w:hAnsi="Arial" w:cs="Arial"/>
          <w:sz w:val="20"/>
          <w:szCs w:val="20"/>
        </w:rPr>
        <w:t xml:space="preserve">u mode d’existence du code numérique, pour paraphraser </w:t>
      </w:r>
      <w:proofErr w:type="spellStart"/>
      <w:r w:rsidR="0065460B" w:rsidRPr="00F82394">
        <w:rPr>
          <w:rFonts w:ascii="Arial" w:hAnsi="Arial" w:cs="Arial"/>
          <w:sz w:val="20"/>
          <w:szCs w:val="20"/>
        </w:rPr>
        <w:t>Simondon</w:t>
      </w:r>
      <w:proofErr w:type="spellEnd"/>
      <w:r w:rsidR="00F82394">
        <w:rPr>
          <w:rFonts w:ascii="Arial" w:hAnsi="Arial" w:cs="Arial"/>
          <w:sz w:val="20"/>
          <w:szCs w:val="20"/>
        </w:rPr>
        <w:t>,</w:t>
      </w:r>
      <w:r w:rsidR="0065460B" w:rsidRPr="00F82394">
        <w:rPr>
          <w:rFonts w:ascii="Arial" w:hAnsi="Arial" w:cs="Arial"/>
          <w:sz w:val="20"/>
          <w:szCs w:val="20"/>
        </w:rPr>
        <w:t xml:space="preserve"> pourrait indiquer la piste à suivre. Le code, ultime</w:t>
      </w:r>
      <w:r w:rsidR="00DD3499">
        <w:rPr>
          <w:rFonts w:ascii="Arial" w:hAnsi="Arial" w:cs="Arial"/>
          <w:sz w:val="20"/>
          <w:szCs w:val="20"/>
        </w:rPr>
        <w:t xml:space="preserve"> développement de l’</w:t>
      </w:r>
      <w:r w:rsidR="0065460B" w:rsidRPr="00F82394">
        <w:rPr>
          <w:rFonts w:ascii="Arial" w:hAnsi="Arial" w:cs="Arial"/>
          <w:sz w:val="20"/>
          <w:szCs w:val="20"/>
        </w:rPr>
        <w:t>écriture</w:t>
      </w:r>
      <w:r w:rsidR="00964A7D">
        <w:rPr>
          <w:rStyle w:val="Appelnotedebasdep"/>
          <w:rFonts w:ascii="Arial" w:hAnsi="Arial" w:cs="Arial"/>
          <w:sz w:val="20"/>
          <w:szCs w:val="20"/>
        </w:rPr>
        <w:footnoteReference w:id="1"/>
      </w:r>
      <w:r w:rsidR="00002BEB">
        <w:rPr>
          <w:rFonts w:ascii="Arial" w:hAnsi="Arial" w:cs="Arial"/>
          <w:sz w:val="20"/>
          <w:szCs w:val="20"/>
        </w:rPr>
        <w:t xml:space="preserve">, </w:t>
      </w:r>
      <w:r w:rsidR="002864D2" w:rsidRPr="00F82394">
        <w:rPr>
          <w:rFonts w:ascii="Arial" w:hAnsi="Arial" w:cs="Arial"/>
          <w:sz w:val="20"/>
          <w:szCs w:val="20"/>
        </w:rPr>
        <w:t>aurait sa propre existence comme avatar d’un vivant sans corps hébergé</w:t>
      </w:r>
      <w:r w:rsidR="007466AE" w:rsidRPr="00F82394">
        <w:rPr>
          <w:rFonts w:ascii="Arial" w:hAnsi="Arial" w:cs="Arial"/>
          <w:sz w:val="20"/>
          <w:szCs w:val="20"/>
        </w:rPr>
        <w:t xml:space="preserve"> dans les data-</w:t>
      </w:r>
      <w:proofErr w:type="spellStart"/>
      <w:r w:rsidR="002864D2" w:rsidRPr="00F82394">
        <w:rPr>
          <w:rFonts w:ascii="Arial" w:hAnsi="Arial" w:cs="Arial"/>
          <w:sz w:val="20"/>
          <w:szCs w:val="20"/>
        </w:rPr>
        <w:t>center</w:t>
      </w:r>
      <w:r w:rsidR="007466AE" w:rsidRPr="00F82394">
        <w:rPr>
          <w:rFonts w:ascii="Arial" w:hAnsi="Arial" w:cs="Arial"/>
          <w:sz w:val="20"/>
          <w:szCs w:val="20"/>
        </w:rPr>
        <w:t>s</w:t>
      </w:r>
      <w:proofErr w:type="spellEnd"/>
      <w:r w:rsidR="00002BEB">
        <w:rPr>
          <w:rFonts w:ascii="Arial" w:hAnsi="Arial" w:cs="Arial"/>
          <w:sz w:val="20"/>
          <w:szCs w:val="20"/>
        </w:rPr>
        <w:t>.</w:t>
      </w:r>
      <w:r w:rsidR="00C11BA9" w:rsidRPr="00F82394">
        <w:rPr>
          <w:rFonts w:ascii="Arial" w:hAnsi="Arial" w:cs="Arial"/>
          <w:sz w:val="20"/>
          <w:szCs w:val="20"/>
        </w:rPr>
        <w:t xml:space="preserve"> Si la graphie de l’écriture représente</w:t>
      </w:r>
      <w:r w:rsidR="007466AE" w:rsidRPr="00F82394">
        <w:rPr>
          <w:rFonts w:ascii="Arial" w:hAnsi="Arial" w:cs="Arial"/>
          <w:sz w:val="20"/>
          <w:szCs w:val="20"/>
        </w:rPr>
        <w:t xml:space="preserve"> l’oralité</w:t>
      </w:r>
      <w:r w:rsidR="00F82394">
        <w:rPr>
          <w:rFonts w:ascii="Arial" w:hAnsi="Arial" w:cs="Arial"/>
          <w:sz w:val="20"/>
          <w:szCs w:val="20"/>
        </w:rPr>
        <w:t xml:space="preserve"> du langage</w:t>
      </w:r>
      <w:r w:rsidR="00D006C1" w:rsidRPr="00F82394">
        <w:rPr>
          <w:rFonts w:ascii="Arial" w:hAnsi="Arial" w:cs="Arial"/>
          <w:sz w:val="20"/>
          <w:szCs w:val="20"/>
        </w:rPr>
        <w:t>,</w:t>
      </w:r>
      <w:r w:rsidR="007466AE" w:rsidRPr="00F82394">
        <w:rPr>
          <w:rFonts w:ascii="Arial" w:hAnsi="Arial" w:cs="Arial"/>
          <w:sz w:val="20"/>
          <w:szCs w:val="20"/>
        </w:rPr>
        <w:t xml:space="preserve"> le code </w:t>
      </w:r>
      <w:r w:rsidR="00002BEB" w:rsidRPr="00F82394">
        <w:rPr>
          <w:rFonts w:ascii="Arial" w:hAnsi="Arial" w:cs="Arial"/>
          <w:sz w:val="20"/>
          <w:szCs w:val="20"/>
        </w:rPr>
        <w:t xml:space="preserve">se déployant à la vitesse de la lumière </w:t>
      </w:r>
      <w:r w:rsidR="00D006C1" w:rsidRPr="00F82394">
        <w:rPr>
          <w:rFonts w:ascii="Arial" w:hAnsi="Arial" w:cs="Arial"/>
          <w:sz w:val="20"/>
          <w:szCs w:val="20"/>
        </w:rPr>
        <w:t>représente</w:t>
      </w:r>
      <w:r w:rsidR="00002BEB">
        <w:rPr>
          <w:rFonts w:ascii="Arial" w:hAnsi="Arial" w:cs="Arial"/>
          <w:sz w:val="20"/>
          <w:szCs w:val="20"/>
        </w:rPr>
        <w:t xml:space="preserve"> l’</w:t>
      </w:r>
      <w:r w:rsidR="007466AE" w:rsidRPr="00F82394">
        <w:rPr>
          <w:rFonts w:ascii="Arial" w:hAnsi="Arial" w:cs="Arial"/>
          <w:sz w:val="20"/>
          <w:szCs w:val="20"/>
        </w:rPr>
        <w:t>automatisme logique</w:t>
      </w:r>
      <w:r w:rsidR="00F82394">
        <w:rPr>
          <w:rFonts w:ascii="Arial" w:hAnsi="Arial" w:cs="Arial"/>
          <w:sz w:val="20"/>
          <w:szCs w:val="20"/>
        </w:rPr>
        <w:t xml:space="preserve"> d’un langage</w:t>
      </w:r>
      <w:r w:rsidR="006A5DA5" w:rsidRPr="00F82394">
        <w:rPr>
          <w:rFonts w:ascii="Arial" w:hAnsi="Arial" w:cs="Arial"/>
          <w:sz w:val="20"/>
          <w:szCs w:val="20"/>
        </w:rPr>
        <w:t xml:space="preserve"> réductible à </w:t>
      </w:r>
      <w:r w:rsidR="00D006C1" w:rsidRPr="00F82394">
        <w:rPr>
          <w:rFonts w:ascii="Arial" w:hAnsi="Arial" w:cs="Arial"/>
          <w:sz w:val="20"/>
          <w:szCs w:val="20"/>
        </w:rPr>
        <w:t>une codification binaire</w:t>
      </w:r>
      <w:r w:rsidR="006A5DA5" w:rsidRPr="00F82394">
        <w:rPr>
          <w:rFonts w:ascii="Arial" w:hAnsi="Arial" w:cs="Arial"/>
          <w:sz w:val="20"/>
          <w:szCs w:val="20"/>
        </w:rPr>
        <w:t>.</w:t>
      </w:r>
      <w:r w:rsidR="00D006C1" w:rsidRPr="00F82394">
        <w:rPr>
          <w:rFonts w:ascii="Arial" w:hAnsi="Arial" w:cs="Arial"/>
          <w:sz w:val="20"/>
          <w:szCs w:val="20"/>
        </w:rPr>
        <w:t xml:space="preserve"> </w:t>
      </w:r>
      <w:r w:rsidR="00002BEB" w:rsidRPr="00F82394">
        <w:rPr>
          <w:rFonts w:ascii="Arial" w:hAnsi="Arial" w:cs="Arial"/>
          <w:sz w:val="20"/>
          <w:szCs w:val="20"/>
        </w:rPr>
        <w:t>De</w:t>
      </w:r>
      <w:r w:rsidR="00002BEB">
        <w:rPr>
          <w:rFonts w:ascii="Arial" w:hAnsi="Arial" w:cs="Arial"/>
          <w:sz w:val="20"/>
          <w:szCs w:val="20"/>
        </w:rPr>
        <w:t>s</w:t>
      </w:r>
      <w:r w:rsidR="00002BEB" w:rsidRPr="00F82394">
        <w:rPr>
          <w:rFonts w:ascii="Arial" w:hAnsi="Arial" w:cs="Arial"/>
          <w:sz w:val="20"/>
          <w:szCs w:val="20"/>
        </w:rPr>
        <w:t xml:space="preserve"> lors</w:t>
      </w:r>
      <w:r w:rsidR="00D006C1" w:rsidRPr="00F82394">
        <w:rPr>
          <w:rFonts w:ascii="Arial" w:hAnsi="Arial" w:cs="Arial"/>
          <w:sz w:val="20"/>
          <w:szCs w:val="20"/>
        </w:rPr>
        <w:t>, l’on comprend mieux que l’expérience esthétique de ce flux</w:t>
      </w:r>
      <w:r w:rsidR="00002BEB">
        <w:rPr>
          <w:rFonts w:ascii="Arial" w:hAnsi="Arial" w:cs="Arial"/>
          <w:sz w:val="20"/>
          <w:szCs w:val="20"/>
        </w:rPr>
        <w:t>,</w:t>
      </w:r>
      <w:r w:rsidR="00F82394" w:rsidRPr="00F82394">
        <w:rPr>
          <w:rFonts w:ascii="Arial" w:hAnsi="Arial" w:cs="Arial"/>
          <w:sz w:val="20"/>
          <w:szCs w:val="20"/>
        </w:rPr>
        <w:t xml:space="preserve"> dépassant notre capacité de perception</w:t>
      </w:r>
      <w:r w:rsidR="00002BEB">
        <w:rPr>
          <w:rFonts w:ascii="Arial" w:hAnsi="Arial" w:cs="Arial"/>
          <w:sz w:val="20"/>
          <w:szCs w:val="20"/>
        </w:rPr>
        <w:t>,</w:t>
      </w:r>
      <w:r w:rsidR="00F82394" w:rsidRPr="00F82394">
        <w:rPr>
          <w:rFonts w:ascii="Arial" w:hAnsi="Arial" w:cs="Arial"/>
          <w:sz w:val="20"/>
          <w:szCs w:val="20"/>
        </w:rPr>
        <w:t xml:space="preserve"> demande l’invention de lieux où les individus producteurs se retrouvent dans un </w:t>
      </w:r>
      <w:r w:rsidR="009B4637">
        <w:rPr>
          <w:rFonts w:ascii="Arial" w:hAnsi="Arial" w:cs="Arial"/>
          <w:sz w:val="20"/>
          <w:szCs w:val="20"/>
        </w:rPr>
        <w:t>« </w:t>
      </w:r>
      <w:r w:rsidR="00F82394" w:rsidRPr="00F82394">
        <w:rPr>
          <w:rFonts w:ascii="Arial" w:hAnsi="Arial" w:cs="Arial"/>
          <w:sz w:val="20"/>
          <w:szCs w:val="20"/>
        </w:rPr>
        <w:t>milieu associé</w:t>
      </w:r>
      <w:r w:rsidR="009B4637">
        <w:rPr>
          <w:rFonts w:ascii="Arial" w:hAnsi="Arial" w:cs="Arial"/>
          <w:sz w:val="20"/>
          <w:szCs w:val="20"/>
        </w:rPr>
        <w:t> »</w:t>
      </w:r>
      <w:r w:rsidR="00F82394" w:rsidRPr="00F82394">
        <w:rPr>
          <w:rFonts w:ascii="Arial" w:hAnsi="Arial" w:cs="Arial"/>
          <w:sz w:val="20"/>
          <w:szCs w:val="20"/>
        </w:rPr>
        <w:t xml:space="preserve"> à leur technologie commune</w:t>
      </w:r>
      <w:r w:rsidR="00F82394">
        <w:rPr>
          <w:rFonts w:ascii="Arial" w:hAnsi="Arial" w:cs="Arial"/>
          <w:sz w:val="20"/>
          <w:szCs w:val="20"/>
        </w:rPr>
        <w:t xml:space="preserve"> pour se parler</w:t>
      </w:r>
      <w:r w:rsidR="00F82394" w:rsidRPr="00F82394">
        <w:rPr>
          <w:rFonts w:ascii="Arial" w:hAnsi="Arial" w:cs="Arial"/>
          <w:sz w:val="20"/>
          <w:szCs w:val="20"/>
        </w:rPr>
        <w:t>.</w:t>
      </w:r>
    </w:p>
    <w:p w14:paraId="35E5A6C8" w14:textId="77777777" w:rsidR="00964A7D" w:rsidRPr="00F82394" w:rsidRDefault="00964A7D" w:rsidP="00964A7D">
      <w:pPr>
        <w:pStyle w:val="Normalweb"/>
        <w:shd w:val="clear" w:color="auto" w:fill="FFFFFF"/>
        <w:spacing w:before="0" w:beforeAutospacing="0" w:after="216" w:afterAutospacing="0" w:line="384" w:lineRule="atLeast"/>
        <w:rPr>
          <w:rFonts w:ascii="Arial" w:hAnsi="Arial" w:cs="Arial"/>
          <w:color w:val="000000"/>
          <w:sz w:val="20"/>
          <w:szCs w:val="20"/>
        </w:rPr>
      </w:pPr>
      <w:r w:rsidRPr="00F82394">
        <w:rPr>
          <w:rFonts w:ascii="Arial" w:hAnsi="Arial" w:cs="Arial"/>
          <w:sz w:val="20"/>
          <w:szCs w:val="20"/>
        </w:rPr>
        <w:t>Le NUMA (</w:t>
      </w:r>
      <w:r w:rsidRPr="00F82394">
        <w:rPr>
          <w:rFonts w:ascii="Arial" w:hAnsi="Arial" w:cs="Arial"/>
          <w:sz w:val="20"/>
          <w:szCs w:val="20"/>
          <w:u w:val="single"/>
        </w:rPr>
        <w:t>nu</w:t>
      </w:r>
      <w:r w:rsidRPr="00F82394">
        <w:rPr>
          <w:rFonts w:ascii="Arial" w:hAnsi="Arial" w:cs="Arial"/>
          <w:sz w:val="20"/>
          <w:szCs w:val="20"/>
        </w:rPr>
        <w:t>mérique/hu</w:t>
      </w:r>
      <w:r w:rsidRPr="00F82394">
        <w:rPr>
          <w:rFonts w:ascii="Arial" w:hAnsi="Arial" w:cs="Arial"/>
          <w:sz w:val="20"/>
          <w:szCs w:val="20"/>
          <w:u w:val="single"/>
        </w:rPr>
        <w:t>ma</w:t>
      </w:r>
      <w:r w:rsidRPr="00F82394">
        <w:rPr>
          <w:rFonts w:ascii="Arial" w:hAnsi="Arial" w:cs="Arial"/>
          <w:sz w:val="20"/>
          <w:szCs w:val="20"/>
        </w:rPr>
        <w:t>in) regroupe dans un même lieu une grande diversité d’activités :</w:t>
      </w:r>
      <w:r w:rsidRPr="00F82394">
        <w:rPr>
          <w:rFonts w:ascii="Arial" w:hAnsi="Arial" w:cs="Arial"/>
          <w:color w:val="000000"/>
          <w:sz w:val="20"/>
          <w:szCs w:val="20"/>
        </w:rPr>
        <w:t xml:space="preserve"> </w:t>
      </w:r>
      <w:proofErr w:type="spellStart"/>
      <w:r w:rsidRPr="00F82394">
        <w:rPr>
          <w:rFonts w:ascii="Arial" w:hAnsi="Arial" w:cs="Arial"/>
          <w:color w:val="000000"/>
          <w:sz w:val="20"/>
          <w:szCs w:val="20"/>
        </w:rPr>
        <w:t>coworking</w:t>
      </w:r>
      <w:proofErr w:type="spellEnd"/>
      <w:r w:rsidRPr="00F82394">
        <w:rPr>
          <w:rFonts w:ascii="Arial" w:hAnsi="Arial" w:cs="Arial"/>
          <w:color w:val="000000"/>
          <w:sz w:val="20"/>
          <w:szCs w:val="20"/>
        </w:rPr>
        <w:t xml:space="preserve">, accélération de start-up, structuration de communautés, programmes de transformation numérique et d’Open Innovation. Il est l’aboutissement de 15 ans d’actions menées par </w:t>
      </w:r>
      <w:proofErr w:type="spellStart"/>
      <w:r w:rsidRPr="00F82394">
        <w:rPr>
          <w:rFonts w:ascii="Arial" w:hAnsi="Arial" w:cs="Arial"/>
          <w:i/>
          <w:color w:val="000000"/>
          <w:sz w:val="20"/>
          <w:szCs w:val="20"/>
        </w:rPr>
        <w:t>Silicon</w:t>
      </w:r>
      <w:proofErr w:type="spellEnd"/>
      <w:r w:rsidRPr="00F82394">
        <w:rPr>
          <w:rFonts w:ascii="Arial" w:hAnsi="Arial" w:cs="Arial"/>
          <w:i/>
          <w:color w:val="000000"/>
          <w:sz w:val="20"/>
          <w:szCs w:val="20"/>
        </w:rPr>
        <w:t xml:space="preserve"> Sentier</w:t>
      </w:r>
      <w:r w:rsidRPr="00F82394">
        <w:rPr>
          <w:rFonts w:ascii="Arial" w:hAnsi="Arial" w:cs="Arial"/>
          <w:color w:val="000000"/>
          <w:sz w:val="20"/>
          <w:szCs w:val="20"/>
        </w:rPr>
        <w:t xml:space="preserve"> telles que </w:t>
      </w:r>
      <w:r w:rsidRPr="00F82394">
        <w:rPr>
          <w:rFonts w:ascii="Arial" w:hAnsi="Arial" w:cs="Arial"/>
          <w:i/>
          <w:color w:val="000000"/>
          <w:sz w:val="20"/>
          <w:szCs w:val="20"/>
        </w:rPr>
        <w:t>La Cantine</w:t>
      </w:r>
      <w:r w:rsidRPr="00F82394">
        <w:rPr>
          <w:rFonts w:ascii="Arial" w:hAnsi="Arial" w:cs="Arial"/>
          <w:color w:val="000000"/>
          <w:sz w:val="20"/>
          <w:szCs w:val="20"/>
        </w:rPr>
        <w:t xml:space="preserve"> en 2008, </w:t>
      </w:r>
      <w:r w:rsidRPr="00F82394">
        <w:rPr>
          <w:rFonts w:ascii="Arial" w:hAnsi="Arial" w:cs="Arial"/>
          <w:i/>
          <w:color w:val="000000"/>
          <w:sz w:val="20"/>
          <w:szCs w:val="20"/>
        </w:rPr>
        <w:t xml:space="preserve">Le Camping </w:t>
      </w:r>
      <w:r w:rsidRPr="00F82394">
        <w:rPr>
          <w:rFonts w:ascii="Arial" w:hAnsi="Arial" w:cs="Arial"/>
          <w:color w:val="000000"/>
          <w:sz w:val="20"/>
          <w:szCs w:val="20"/>
        </w:rPr>
        <w:t>en 2011. Pour NUMA, l’innovation est d’abord une opportunité de développement collectif, de création de liens, de (</w:t>
      </w:r>
      <w:proofErr w:type="spellStart"/>
      <w:r w:rsidRPr="00F82394">
        <w:rPr>
          <w:rFonts w:ascii="Arial" w:hAnsi="Arial" w:cs="Arial"/>
          <w:color w:val="000000"/>
          <w:sz w:val="20"/>
          <w:szCs w:val="20"/>
        </w:rPr>
        <w:t>re</w:t>
      </w:r>
      <w:proofErr w:type="spellEnd"/>
      <w:r w:rsidRPr="00F82394">
        <w:rPr>
          <w:rFonts w:ascii="Arial" w:hAnsi="Arial" w:cs="Arial"/>
          <w:color w:val="000000"/>
          <w:sz w:val="20"/>
          <w:szCs w:val="20"/>
        </w:rPr>
        <w:t>)faire société.</w:t>
      </w:r>
    </w:p>
    <w:p w14:paraId="463C0945" w14:textId="77777777" w:rsidR="00964A7D" w:rsidRPr="00F82394" w:rsidRDefault="00964A7D" w:rsidP="00BB72C0">
      <w:pPr>
        <w:pStyle w:val="Normalweb"/>
        <w:shd w:val="clear" w:color="auto" w:fill="FFFFFF"/>
        <w:spacing w:before="0" w:beforeAutospacing="0" w:after="216" w:afterAutospacing="0" w:line="384" w:lineRule="atLeast"/>
        <w:rPr>
          <w:rFonts w:ascii="Arial" w:hAnsi="Arial" w:cs="Arial"/>
          <w:sz w:val="20"/>
          <w:szCs w:val="20"/>
        </w:rPr>
      </w:pPr>
    </w:p>
    <w:p w14:paraId="083C6D5E" w14:textId="77777777" w:rsidR="003837CF" w:rsidRPr="00F82394" w:rsidRDefault="003837CF" w:rsidP="003837CF">
      <w:pPr>
        <w:rPr>
          <w:sz w:val="20"/>
          <w:szCs w:val="20"/>
        </w:rPr>
      </w:pPr>
    </w:p>
    <w:p w14:paraId="113C65B3" w14:textId="61A260DD" w:rsidR="003837CF" w:rsidRPr="001C7908" w:rsidRDefault="00A904F1" w:rsidP="00A904F1">
      <w:pPr>
        <w:spacing w:after="0"/>
        <w:rPr>
          <w:rFonts w:ascii="Arial" w:hAnsi="Arial" w:cs="Arial"/>
          <w:b/>
          <w:sz w:val="20"/>
          <w:szCs w:val="20"/>
          <w:u w:val="single"/>
        </w:rPr>
      </w:pPr>
      <w:bookmarkStart w:id="0" w:name="_GoBack"/>
      <w:r>
        <w:rPr>
          <w:rFonts w:ascii="Arial" w:hAnsi="Arial" w:cs="Arial"/>
          <w:b/>
          <w:sz w:val="20"/>
          <w:szCs w:val="20"/>
          <w:u w:val="single"/>
        </w:rPr>
        <w:t>Programme</w:t>
      </w:r>
      <w:r w:rsidR="003837CF" w:rsidRPr="001C7908">
        <w:rPr>
          <w:rFonts w:ascii="Arial" w:hAnsi="Arial" w:cs="Arial"/>
          <w:b/>
          <w:sz w:val="20"/>
          <w:szCs w:val="20"/>
          <w:u w:val="single"/>
        </w:rPr>
        <w:t xml:space="preserve"> du 9 février 2016 au </w:t>
      </w:r>
      <w:r w:rsidR="00DA5C5D" w:rsidRPr="001C7908">
        <w:rPr>
          <w:rFonts w:ascii="Arial" w:hAnsi="Arial" w:cs="Arial"/>
          <w:b/>
          <w:sz w:val="20"/>
          <w:szCs w:val="20"/>
          <w:u w:val="single"/>
        </w:rPr>
        <w:t>NUMA</w:t>
      </w:r>
    </w:p>
    <w:p w14:paraId="20A0A1BC" w14:textId="77777777" w:rsidR="00A904F1" w:rsidRDefault="00A904F1" w:rsidP="00A904F1">
      <w:pPr>
        <w:spacing w:after="0"/>
        <w:rPr>
          <w:rFonts w:ascii="Arial" w:hAnsi="Arial" w:cs="Arial"/>
          <w:b/>
          <w:sz w:val="20"/>
          <w:szCs w:val="20"/>
        </w:rPr>
      </w:pPr>
    </w:p>
    <w:p w14:paraId="5516407E" w14:textId="453203D6" w:rsidR="003837CF" w:rsidRPr="00F82394" w:rsidRDefault="003837CF" w:rsidP="00A904F1">
      <w:pPr>
        <w:spacing w:after="0"/>
        <w:rPr>
          <w:rFonts w:ascii="Arial" w:hAnsi="Arial" w:cs="Arial"/>
          <w:sz w:val="20"/>
          <w:szCs w:val="20"/>
        </w:rPr>
      </w:pPr>
      <w:r w:rsidRPr="001C7908">
        <w:rPr>
          <w:rFonts w:ascii="Arial" w:hAnsi="Arial" w:cs="Arial"/>
          <w:b/>
          <w:sz w:val="20"/>
          <w:szCs w:val="20"/>
        </w:rPr>
        <w:t>9h30 à 10h15</w:t>
      </w:r>
      <w:r w:rsidR="00407AFA" w:rsidRPr="00F82394">
        <w:rPr>
          <w:rFonts w:ascii="Arial" w:hAnsi="Arial" w:cs="Arial"/>
          <w:sz w:val="20"/>
          <w:szCs w:val="20"/>
        </w:rPr>
        <w:t> :</w:t>
      </w:r>
      <w:r w:rsidR="00353824">
        <w:rPr>
          <w:rFonts w:ascii="Arial" w:hAnsi="Arial" w:cs="Arial"/>
          <w:sz w:val="20"/>
          <w:szCs w:val="20"/>
        </w:rPr>
        <w:t xml:space="preserve"> </w:t>
      </w:r>
      <w:r w:rsidRPr="00F82394">
        <w:rPr>
          <w:rFonts w:ascii="Arial" w:hAnsi="Arial" w:cs="Arial"/>
          <w:sz w:val="20"/>
          <w:szCs w:val="20"/>
        </w:rPr>
        <w:t xml:space="preserve"> NUMA par </w:t>
      </w:r>
      <w:r w:rsidR="005125B7">
        <w:rPr>
          <w:rFonts w:ascii="Arial" w:hAnsi="Arial" w:cs="Arial"/>
          <w:color w:val="000000"/>
          <w:sz w:val="20"/>
          <w:szCs w:val="20"/>
          <w:shd w:val="clear" w:color="auto" w:fill="FFFFFF"/>
        </w:rPr>
        <w:t>Marie-</w:t>
      </w:r>
      <w:proofErr w:type="spellStart"/>
      <w:r w:rsidR="005125B7">
        <w:rPr>
          <w:rFonts w:ascii="Arial" w:hAnsi="Arial" w:cs="Arial"/>
          <w:color w:val="000000"/>
          <w:sz w:val="20"/>
          <w:szCs w:val="20"/>
          <w:shd w:val="clear" w:color="auto" w:fill="FFFFFF"/>
        </w:rPr>
        <w:t>Vorgan</w:t>
      </w:r>
      <w:proofErr w:type="spellEnd"/>
      <w:r w:rsidR="005125B7">
        <w:rPr>
          <w:rFonts w:ascii="Arial" w:hAnsi="Arial" w:cs="Arial"/>
          <w:color w:val="000000"/>
          <w:sz w:val="20"/>
          <w:szCs w:val="20"/>
          <w:shd w:val="clear" w:color="auto" w:fill="FFFFFF"/>
        </w:rPr>
        <w:t xml:space="preserve"> LE BARZIC</w:t>
      </w:r>
      <w:r w:rsidRPr="00F82394">
        <w:rPr>
          <w:rFonts w:ascii="Arial" w:hAnsi="Arial" w:cs="Arial"/>
          <w:color w:val="000000"/>
          <w:sz w:val="20"/>
          <w:szCs w:val="20"/>
          <w:shd w:val="clear" w:color="auto" w:fill="FFFFFF"/>
        </w:rPr>
        <w:t>, directrice</w:t>
      </w:r>
    </w:p>
    <w:p w14:paraId="51B51204" w14:textId="2513A5CF" w:rsidR="003837CF" w:rsidRPr="00F82394" w:rsidRDefault="003837CF" w:rsidP="00A904F1">
      <w:pPr>
        <w:pStyle w:val="Titre5"/>
        <w:shd w:val="clear" w:color="auto" w:fill="FFFFFF"/>
        <w:spacing w:before="0" w:beforeAutospacing="0" w:after="0" w:afterAutospacing="0" w:line="240" w:lineRule="atLeast"/>
        <w:textAlignment w:val="baseline"/>
        <w:rPr>
          <w:rFonts w:ascii="Arial" w:hAnsi="Arial" w:cs="Arial"/>
          <w:b w:val="0"/>
          <w:bCs w:val="0"/>
          <w:iCs/>
          <w:caps/>
        </w:rPr>
      </w:pPr>
      <w:r w:rsidRPr="001C7908">
        <w:rPr>
          <w:rFonts w:ascii="Arial" w:hAnsi="Arial" w:cs="Arial"/>
          <w:color w:val="000000"/>
          <w:shd w:val="clear" w:color="auto" w:fill="FFFFFF"/>
        </w:rPr>
        <w:t>10h15 à 11h</w:t>
      </w:r>
      <w:r w:rsidR="00A904F1">
        <w:rPr>
          <w:rFonts w:ascii="Arial" w:hAnsi="Arial" w:cs="Arial"/>
          <w:color w:val="000000"/>
          <w:shd w:val="clear" w:color="auto" w:fill="FFFFFF"/>
        </w:rPr>
        <w:t>00</w:t>
      </w:r>
      <w:r w:rsidR="00407AFA" w:rsidRPr="00F82394">
        <w:rPr>
          <w:rFonts w:ascii="Arial" w:hAnsi="Arial" w:cs="Arial"/>
          <w:b w:val="0"/>
          <w:color w:val="000000"/>
          <w:shd w:val="clear" w:color="auto" w:fill="FFFFFF"/>
        </w:rPr>
        <w:t> :</w:t>
      </w:r>
      <w:r w:rsidR="005125B7">
        <w:rPr>
          <w:rFonts w:ascii="Arial" w:hAnsi="Arial" w:cs="Arial"/>
          <w:b w:val="0"/>
          <w:color w:val="000000"/>
          <w:shd w:val="clear" w:color="auto" w:fill="FFFFFF"/>
        </w:rPr>
        <w:t xml:space="preserve"> Intervention de Jean-Louis</w:t>
      </w:r>
      <w:r w:rsidRPr="00F82394">
        <w:rPr>
          <w:rFonts w:ascii="Arial" w:hAnsi="Arial" w:cs="Arial"/>
          <w:b w:val="0"/>
          <w:bCs w:val="0"/>
          <w:iCs/>
          <w:caps/>
        </w:rPr>
        <w:t xml:space="preserve"> MISSIKA</w:t>
      </w:r>
      <w:r w:rsidR="001C7908">
        <w:rPr>
          <w:rFonts w:ascii="Arial" w:hAnsi="Arial" w:cs="Arial"/>
          <w:b w:val="0"/>
          <w:bCs w:val="0"/>
          <w:iCs/>
          <w:caps/>
        </w:rPr>
        <w:t>,</w:t>
      </w:r>
      <w:r w:rsidRPr="00F82394">
        <w:rPr>
          <w:rFonts w:ascii="Arial" w:hAnsi="Arial" w:cs="Arial"/>
          <w:b w:val="0"/>
          <w:bCs w:val="0"/>
          <w:iCs/>
          <w:caps/>
        </w:rPr>
        <w:t xml:space="preserve"> </w:t>
      </w:r>
      <w:r w:rsidRPr="00F82394">
        <w:rPr>
          <w:rFonts w:ascii="Arial" w:hAnsi="Arial" w:cs="Arial"/>
          <w:b w:val="0"/>
          <w:iCs/>
        </w:rPr>
        <w:t>Adjoint à la Maire de Paris chargé de l’urbanisme, de l’architecture, des projets du Grand Paris, du développement économique et de l’attractivité</w:t>
      </w:r>
      <w:r w:rsidR="001C7908">
        <w:rPr>
          <w:rFonts w:ascii="Arial" w:hAnsi="Arial" w:cs="Arial"/>
          <w:b w:val="0"/>
          <w:iCs/>
        </w:rPr>
        <w:t xml:space="preserve"> et du Paris numérique</w:t>
      </w:r>
    </w:p>
    <w:p w14:paraId="2A81010A" w14:textId="31DDA944" w:rsidR="003837CF" w:rsidRPr="00F82394" w:rsidRDefault="003837CF" w:rsidP="00A904F1">
      <w:pPr>
        <w:spacing w:after="0"/>
        <w:rPr>
          <w:rFonts w:ascii="Arial" w:hAnsi="Arial" w:cs="Arial"/>
          <w:sz w:val="20"/>
          <w:szCs w:val="20"/>
        </w:rPr>
      </w:pPr>
      <w:r w:rsidRPr="001C7908">
        <w:rPr>
          <w:rFonts w:ascii="Arial" w:hAnsi="Arial" w:cs="Arial"/>
          <w:b/>
          <w:sz w:val="20"/>
          <w:szCs w:val="20"/>
        </w:rPr>
        <w:t>11h</w:t>
      </w:r>
      <w:r w:rsidR="00A904F1">
        <w:rPr>
          <w:rFonts w:ascii="Arial" w:hAnsi="Arial" w:cs="Arial"/>
          <w:b/>
          <w:sz w:val="20"/>
          <w:szCs w:val="20"/>
        </w:rPr>
        <w:t>00</w:t>
      </w:r>
      <w:r w:rsidRPr="001C7908">
        <w:rPr>
          <w:rFonts w:ascii="Arial" w:hAnsi="Arial" w:cs="Arial"/>
          <w:b/>
          <w:sz w:val="20"/>
          <w:szCs w:val="20"/>
        </w:rPr>
        <w:t xml:space="preserve"> à 12h</w:t>
      </w:r>
      <w:r w:rsidR="00A904F1">
        <w:rPr>
          <w:rFonts w:ascii="Arial" w:hAnsi="Arial" w:cs="Arial"/>
          <w:b/>
          <w:sz w:val="20"/>
          <w:szCs w:val="20"/>
        </w:rPr>
        <w:t>00</w:t>
      </w:r>
      <w:r w:rsidR="00407AFA" w:rsidRPr="00F82394">
        <w:rPr>
          <w:rFonts w:ascii="Arial" w:hAnsi="Arial" w:cs="Arial"/>
          <w:sz w:val="20"/>
          <w:szCs w:val="20"/>
        </w:rPr>
        <w:t> :</w:t>
      </w:r>
      <w:r w:rsidRPr="00F82394">
        <w:rPr>
          <w:rFonts w:ascii="Arial" w:hAnsi="Arial" w:cs="Arial"/>
          <w:sz w:val="20"/>
          <w:szCs w:val="20"/>
        </w:rPr>
        <w:t xml:space="preserve"> </w:t>
      </w:r>
      <w:r w:rsidR="00353824">
        <w:rPr>
          <w:rFonts w:ascii="Arial" w:hAnsi="Arial" w:cs="Arial"/>
          <w:sz w:val="20"/>
          <w:szCs w:val="20"/>
        </w:rPr>
        <w:t>Discussion et é</w:t>
      </w:r>
      <w:r w:rsidRPr="00F82394">
        <w:rPr>
          <w:rFonts w:ascii="Arial" w:hAnsi="Arial" w:cs="Arial"/>
          <w:sz w:val="20"/>
          <w:szCs w:val="20"/>
        </w:rPr>
        <w:t>changes</w:t>
      </w:r>
    </w:p>
    <w:p w14:paraId="3211B174" w14:textId="42D92D03" w:rsidR="003837CF" w:rsidRPr="00456BDA" w:rsidRDefault="001C7908" w:rsidP="00A904F1">
      <w:pPr>
        <w:spacing w:after="0"/>
        <w:rPr>
          <w:rFonts w:ascii="Arial" w:hAnsi="Arial" w:cs="Arial"/>
          <w:color w:val="000000"/>
          <w:sz w:val="20"/>
          <w:szCs w:val="20"/>
          <w:shd w:val="clear" w:color="auto" w:fill="FFFFFF"/>
        </w:rPr>
      </w:pPr>
      <w:r>
        <w:rPr>
          <w:rFonts w:ascii="Arial" w:hAnsi="Arial" w:cs="Arial"/>
          <w:b/>
          <w:sz w:val="20"/>
          <w:szCs w:val="20"/>
        </w:rPr>
        <w:t>14</w:t>
      </w:r>
      <w:r w:rsidR="00A904F1">
        <w:rPr>
          <w:rFonts w:ascii="Arial" w:hAnsi="Arial" w:cs="Arial"/>
          <w:b/>
          <w:sz w:val="20"/>
          <w:szCs w:val="20"/>
        </w:rPr>
        <w:t>h00</w:t>
      </w:r>
      <w:r>
        <w:rPr>
          <w:rFonts w:ascii="Arial" w:hAnsi="Arial" w:cs="Arial"/>
          <w:b/>
          <w:sz w:val="20"/>
          <w:szCs w:val="20"/>
        </w:rPr>
        <w:t xml:space="preserve"> à 17</w:t>
      </w:r>
      <w:r w:rsidR="003837CF" w:rsidRPr="001C7908">
        <w:rPr>
          <w:rFonts w:ascii="Arial" w:hAnsi="Arial" w:cs="Arial"/>
          <w:b/>
          <w:sz w:val="20"/>
          <w:szCs w:val="20"/>
        </w:rPr>
        <w:t>h</w:t>
      </w:r>
      <w:r w:rsidR="00A904F1">
        <w:rPr>
          <w:rFonts w:ascii="Arial" w:hAnsi="Arial" w:cs="Arial"/>
          <w:b/>
          <w:sz w:val="20"/>
          <w:szCs w:val="20"/>
        </w:rPr>
        <w:t>00</w:t>
      </w:r>
      <w:r w:rsidR="00407AFA" w:rsidRPr="00F82394">
        <w:rPr>
          <w:rFonts w:ascii="Arial" w:hAnsi="Arial" w:cs="Arial"/>
          <w:sz w:val="20"/>
          <w:szCs w:val="20"/>
        </w:rPr>
        <w:t> :</w:t>
      </w:r>
      <w:r w:rsidR="00DA5C5D">
        <w:rPr>
          <w:rFonts w:ascii="Arial" w:hAnsi="Arial" w:cs="Arial"/>
          <w:sz w:val="20"/>
          <w:szCs w:val="20"/>
        </w:rPr>
        <w:t xml:space="preserve"> </w:t>
      </w:r>
      <w:r>
        <w:rPr>
          <w:rFonts w:ascii="Arial" w:hAnsi="Arial" w:cs="Arial"/>
          <w:sz w:val="20"/>
          <w:szCs w:val="20"/>
        </w:rPr>
        <w:t xml:space="preserve">Présentation et débat </w:t>
      </w:r>
      <w:r w:rsidR="00DA5C5D">
        <w:rPr>
          <w:rFonts w:ascii="Arial" w:hAnsi="Arial" w:cs="Arial"/>
          <w:sz w:val="20"/>
          <w:szCs w:val="20"/>
        </w:rPr>
        <w:t>avec :</w:t>
      </w:r>
      <w:r>
        <w:rPr>
          <w:rFonts w:ascii="Arial" w:hAnsi="Arial" w:cs="Arial"/>
          <w:sz w:val="20"/>
          <w:szCs w:val="20"/>
        </w:rPr>
        <w:t xml:space="preserve"> </w:t>
      </w:r>
      <w:r w:rsidR="003837CF" w:rsidRPr="00F82394">
        <w:rPr>
          <w:rFonts w:ascii="Arial" w:hAnsi="Arial" w:cs="Arial"/>
          <w:sz w:val="20"/>
          <w:szCs w:val="20"/>
        </w:rPr>
        <w:t>Pauline B</w:t>
      </w:r>
      <w:r w:rsidR="00DA5C5D">
        <w:rPr>
          <w:rFonts w:ascii="Arial" w:hAnsi="Arial" w:cs="Arial"/>
          <w:sz w:val="20"/>
          <w:szCs w:val="20"/>
        </w:rPr>
        <w:t>OYER</w:t>
      </w:r>
      <w:r w:rsidR="003837CF" w:rsidRPr="00F82394">
        <w:rPr>
          <w:rFonts w:ascii="Arial" w:hAnsi="Arial" w:cs="Arial"/>
          <w:sz w:val="20"/>
          <w:szCs w:val="20"/>
        </w:rPr>
        <w:t xml:space="preserve"> Artiste, Damien M</w:t>
      </w:r>
      <w:r w:rsidR="00C6211B">
        <w:rPr>
          <w:rFonts w:ascii="Arial" w:hAnsi="Arial" w:cs="Arial"/>
          <w:sz w:val="20"/>
          <w:szCs w:val="20"/>
        </w:rPr>
        <w:t>ARCHAL</w:t>
      </w:r>
      <w:r w:rsidR="003837CF" w:rsidRPr="00F82394">
        <w:rPr>
          <w:rFonts w:ascii="Arial" w:hAnsi="Arial" w:cs="Arial"/>
          <w:sz w:val="20"/>
          <w:szCs w:val="20"/>
        </w:rPr>
        <w:t xml:space="preserve"> Artiste, Emmanuel </w:t>
      </w:r>
      <w:r w:rsidR="00C6211B">
        <w:rPr>
          <w:rFonts w:ascii="Arial" w:hAnsi="Arial" w:cs="Arial"/>
          <w:sz w:val="20"/>
          <w:szCs w:val="20"/>
        </w:rPr>
        <w:t>GEOFFRAY</w:t>
      </w:r>
      <w:r w:rsidR="00C6211B">
        <w:rPr>
          <w:rFonts w:ascii="Courier New" w:hAnsi="Courier New" w:cs="Courier New"/>
          <w:color w:val="000000"/>
          <w:sz w:val="20"/>
          <w:szCs w:val="20"/>
          <w:shd w:val="clear" w:color="auto" w:fill="FFFFFF"/>
        </w:rPr>
        <w:t xml:space="preserve"> </w:t>
      </w:r>
      <w:r w:rsidR="00456BDA" w:rsidRPr="00456BDA">
        <w:rPr>
          <w:rFonts w:ascii="Arial" w:hAnsi="Arial" w:cs="Arial"/>
          <w:color w:val="000000"/>
          <w:sz w:val="20"/>
          <w:szCs w:val="20"/>
          <w:shd w:val="clear" w:color="auto" w:fill="FFFFFF"/>
        </w:rPr>
        <w:t>co-fondateur de Soixante circuits, studio de</w:t>
      </w:r>
      <w:r w:rsidR="00456BDA" w:rsidRPr="00456BDA">
        <w:rPr>
          <w:rFonts w:ascii="Arial" w:hAnsi="Arial" w:cs="Arial"/>
          <w:color w:val="000000"/>
          <w:sz w:val="20"/>
          <w:szCs w:val="20"/>
        </w:rPr>
        <w:br/>
      </w:r>
      <w:r w:rsidR="00456BDA" w:rsidRPr="00456BDA">
        <w:rPr>
          <w:rFonts w:ascii="Arial" w:hAnsi="Arial" w:cs="Arial"/>
          <w:color w:val="000000"/>
          <w:sz w:val="20"/>
          <w:szCs w:val="20"/>
          <w:shd w:val="clear" w:color="auto" w:fill="FFFFFF"/>
        </w:rPr>
        <w:t>conception d'installations numériques.</w:t>
      </w:r>
    </w:p>
    <w:p w14:paraId="6BD17A4B" w14:textId="77777777" w:rsidR="00353824" w:rsidRDefault="00353824" w:rsidP="00A904F1">
      <w:pPr>
        <w:spacing w:after="0"/>
        <w:rPr>
          <w:rFonts w:ascii="Arial" w:hAnsi="Arial" w:cs="Arial"/>
          <w:color w:val="000000"/>
          <w:sz w:val="20"/>
          <w:szCs w:val="20"/>
          <w:shd w:val="clear" w:color="auto" w:fill="FFFFFF"/>
        </w:rPr>
      </w:pPr>
    </w:p>
    <w:bookmarkEnd w:id="0"/>
    <w:p w14:paraId="5E4D7034" w14:textId="77777777" w:rsidR="00353824" w:rsidRPr="001C7908" w:rsidRDefault="00353824" w:rsidP="001C7908">
      <w:pPr>
        <w:rPr>
          <w:rFonts w:ascii="Arial" w:hAnsi="Arial" w:cs="Arial"/>
          <w:sz w:val="20"/>
          <w:szCs w:val="20"/>
        </w:rPr>
      </w:pPr>
      <w:r>
        <w:rPr>
          <w:rFonts w:ascii="Arial" w:hAnsi="Arial" w:cs="Arial"/>
          <w:color w:val="000000"/>
          <w:sz w:val="20"/>
          <w:szCs w:val="20"/>
          <w:shd w:val="clear" w:color="auto" w:fill="FFFFFF"/>
        </w:rPr>
        <w:t>---------------------------------------------------------------------------------------------------------------------------------------------</w:t>
      </w:r>
    </w:p>
    <w:p w14:paraId="5BD65687" w14:textId="77777777" w:rsidR="00DA5C5D" w:rsidRDefault="00DA5C5D" w:rsidP="00DA5C5D">
      <w:pPr>
        <w:ind w:firstLine="720"/>
        <w:rPr>
          <w:rFonts w:ascii="Arial" w:hAnsi="Arial" w:cs="Arial"/>
          <w:color w:val="000000"/>
          <w:sz w:val="20"/>
          <w:szCs w:val="20"/>
          <w:shd w:val="clear" w:color="auto" w:fill="FFFFFF"/>
        </w:rPr>
      </w:pPr>
    </w:p>
    <w:p w14:paraId="48C25880" w14:textId="77777777" w:rsidR="00851A1E" w:rsidRDefault="00851A1E" w:rsidP="00851A1E">
      <w:pPr>
        <w:pStyle w:val="Standard"/>
      </w:pPr>
      <w:r>
        <w:rPr>
          <w:rFonts w:ascii="Arial" w:hAnsi="Arial" w:cs="Arial"/>
          <w:b/>
          <w:color w:val="000000"/>
          <w:sz w:val="20"/>
          <w:szCs w:val="20"/>
        </w:rPr>
        <w:t>Pauline BOYER</w:t>
      </w:r>
      <w:r>
        <w:rPr>
          <w:rFonts w:ascii="Arial" w:hAnsi="Arial" w:cs="Arial"/>
          <w:color w:val="000000"/>
          <w:sz w:val="20"/>
          <w:szCs w:val="20"/>
        </w:rPr>
        <w:t> développe une</w:t>
      </w:r>
      <w:r>
        <w:rPr>
          <w:rFonts w:ascii="Arial" w:eastAsia="Times New Roman" w:hAnsi="Arial" w:cs="Arial"/>
          <w:color w:val="000000"/>
          <w:sz w:val="20"/>
          <w:szCs w:val="20"/>
          <w:lang w:eastAsia="fr-FR"/>
        </w:rPr>
        <w:t xml:space="preserve"> position artistique qui prend corps dans l'élaboration d'un processus autant que dans celle de son interface. Elle se manifeste par la fabrication d'un système de relations et de frictions entre la matière, l'écriture et le geste d'où émerge un contenu composé en temps réel. Cette démarche met en scène des étendues où se rencontrent du langage et de l'impulsion, des vérités conditionnelles et des variations d'intensités, de la </w:t>
      </w:r>
      <w:proofErr w:type="spellStart"/>
      <w:r>
        <w:rPr>
          <w:rFonts w:ascii="Arial" w:eastAsia="Times New Roman" w:hAnsi="Arial" w:cs="Arial"/>
          <w:color w:val="000000"/>
          <w:sz w:val="20"/>
          <w:szCs w:val="20"/>
          <w:lang w:eastAsia="fr-FR"/>
        </w:rPr>
        <w:t>récursion</w:t>
      </w:r>
      <w:proofErr w:type="spellEnd"/>
      <w:r>
        <w:rPr>
          <w:rFonts w:ascii="Arial" w:eastAsia="Times New Roman" w:hAnsi="Arial" w:cs="Arial"/>
          <w:color w:val="000000"/>
          <w:sz w:val="20"/>
          <w:szCs w:val="20"/>
          <w:lang w:eastAsia="fr-FR"/>
        </w:rPr>
        <w:t xml:space="preserve"> et sa déformation : un milieu bruissant en/sous tension qui abrite la mémoire vive des trajectoires le traversant comme le devenir de dérives suggérées.</w:t>
      </w:r>
    </w:p>
    <w:p w14:paraId="62CA1012" w14:textId="77777777" w:rsidR="00851A1E" w:rsidRDefault="00851A1E" w:rsidP="00851A1E">
      <w:pPr>
        <w:pStyle w:val="Sansinterligne"/>
      </w:pPr>
      <w:r>
        <w:rPr>
          <w:rFonts w:ascii="Arial" w:hAnsi="Arial" w:cs="Arial"/>
          <w:sz w:val="20"/>
          <w:szCs w:val="20"/>
          <w:lang w:eastAsia="fr-FR"/>
        </w:rPr>
        <w:t xml:space="preserve">Expositions                                                                                                                                                                                   2015, Synapse, Cie </w:t>
      </w:r>
      <w:proofErr w:type="spellStart"/>
      <w:r>
        <w:rPr>
          <w:rFonts w:ascii="Arial" w:hAnsi="Arial" w:cs="Arial"/>
          <w:sz w:val="20"/>
          <w:szCs w:val="20"/>
          <w:lang w:eastAsia="fr-FR"/>
        </w:rPr>
        <w:t>T.M.Project</w:t>
      </w:r>
      <w:proofErr w:type="spellEnd"/>
      <w:r>
        <w:rPr>
          <w:rFonts w:ascii="Arial" w:hAnsi="Arial" w:cs="Arial"/>
          <w:sz w:val="20"/>
          <w:szCs w:val="20"/>
          <w:lang w:eastAsia="fr-FR"/>
        </w:rPr>
        <w:t>, festival Interstice, Caen - festival Mettre en scène, Rennes</w:t>
      </w:r>
      <w:r>
        <w:rPr>
          <w:rFonts w:ascii="Arial" w:hAnsi="Arial" w:cs="Arial"/>
          <w:sz w:val="20"/>
          <w:szCs w:val="20"/>
          <w:lang w:eastAsia="fr-FR"/>
        </w:rPr>
        <w:br/>
        <w:t>2014, Périphéries, Les moyens du bords, Lanmeur</w:t>
      </w:r>
      <w:r>
        <w:rPr>
          <w:rFonts w:ascii="Arial" w:hAnsi="Arial" w:cs="Arial"/>
          <w:sz w:val="20"/>
          <w:szCs w:val="20"/>
          <w:lang w:eastAsia="fr-FR"/>
        </w:rPr>
        <w:br/>
        <w:t xml:space="preserve">2014, Double jack, Cie </w:t>
      </w:r>
      <w:proofErr w:type="spellStart"/>
      <w:r>
        <w:rPr>
          <w:rFonts w:ascii="Arial" w:hAnsi="Arial" w:cs="Arial"/>
          <w:sz w:val="20"/>
          <w:szCs w:val="20"/>
          <w:lang w:eastAsia="fr-FR"/>
        </w:rPr>
        <w:t>T.M.Project</w:t>
      </w:r>
      <w:proofErr w:type="spellEnd"/>
      <w:r>
        <w:rPr>
          <w:rFonts w:ascii="Arial" w:hAnsi="Arial" w:cs="Arial"/>
          <w:sz w:val="20"/>
          <w:szCs w:val="20"/>
          <w:lang w:eastAsia="fr-FR"/>
        </w:rPr>
        <w:t xml:space="preserve">, Le triangle, Rennes - Le Cube, Issy les </w:t>
      </w:r>
      <w:proofErr w:type="spellStart"/>
      <w:r>
        <w:rPr>
          <w:rFonts w:ascii="Arial" w:hAnsi="Arial" w:cs="Arial"/>
          <w:sz w:val="20"/>
          <w:szCs w:val="20"/>
          <w:lang w:eastAsia="fr-FR"/>
        </w:rPr>
        <w:t>Mlx</w:t>
      </w:r>
      <w:proofErr w:type="spellEnd"/>
      <w:r>
        <w:rPr>
          <w:rFonts w:ascii="Arial" w:hAnsi="Arial" w:cs="Arial"/>
          <w:sz w:val="20"/>
          <w:szCs w:val="20"/>
          <w:lang w:eastAsia="fr-FR"/>
        </w:rPr>
        <w:t xml:space="preserve"> - festival Jouvence, Roubaix - Scène nationale d'Orléans - New </w:t>
      </w:r>
      <w:proofErr w:type="spellStart"/>
      <w:r>
        <w:rPr>
          <w:rFonts w:ascii="Arial" w:hAnsi="Arial" w:cs="Arial"/>
          <w:sz w:val="20"/>
          <w:szCs w:val="20"/>
          <w:lang w:eastAsia="fr-FR"/>
        </w:rPr>
        <w:t>School</w:t>
      </w:r>
      <w:proofErr w:type="spellEnd"/>
      <w:r>
        <w:rPr>
          <w:rFonts w:ascii="Arial" w:hAnsi="Arial" w:cs="Arial"/>
          <w:sz w:val="20"/>
          <w:szCs w:val="20"/>
          <w:lang w:eastAsia="fr-FR"/>
        </w:rPr>
        <w:t>/Parsons, New York - TAB, Vannes</w:t>
      </w:r>
      <w:r>
        <w:rPr>
          <w:rFonts w:ascii="Arial" w:hAnsi="Arial" w:cs="Arial"/>
          <w:sz w:val="20"/>
          <w:szCs w:val="20"/>
          <w:lang w:eastAsia="fr-FR"/>
        </w:rPr>
        <w:br/>
        <w:t>2012, un Silence de bruit, nuit blanche, Palais de Tokyo, Paris</w:t>
      </w:r>
      <w:r>
        <w:rPr>
          <w:rFonts w:ascii="Arial" w:hAnsi="Arial" w:cs="Arial"/>
          <w:sz w:val="20"/>
          <w:szCs w:val="20"/>
          <w:lang w:eastAsia="fr-FR"/>
        </w:rPr>
        <w:br/>
        <w:t xml:space="preserve">2009, Écosystème </w:t>
      </w:r>
      <w:proofErr w:type="spellStart"/>
      <w:r>
        <w:rPr>
          <w:rFonts w:ascii="Arial" w:hAnsi="Arial" w:cs="Arial"/>
          <w:sz w:val="20"/>
          <w:szCs w:val="20"/>
          <w:lang w:eastAsia="fr-FR"/>
        </w:rPr>
        <w:t>roboficiel</w:t>
      </w:r>
      <w:proofErr w:type="spellEnd"/>
      <w:r>
        <w:rPr>
          <w:rFonts w:ascii="Arial" w:hAnsi="Arial" w:cs="Arial"/>
          <w:sz w:val="20"/>
          <w:szCs w:val="20"/>
          <w:lang w:eastAsia="fr-FR"/>
        </w:rPr>
        <w:t xml:space="preserve">, A TABLE !, le </w:t>
      </w:r>
      <w:proofErr w:type="spellStart"/>
      <w:r>
        <w:rPr>
          <w:rFonts w:ascii="Arial" w:hAnsi="Arial" w:cs="Arial"/>
          <w:sz w:val="20"/>
          <w:szCs w:val="20"/>
          <w:lang w:eastAsia="fr-FR"/>
        </w:rPr>
        <w:t>Centquatre</w:t>
      </w:r>
      <w:proofErr w:type="spellEnd"/>
      <w:r>
        <w:rPr>
          <w:rFonts w:ascii="Arial" w:hAnsi="Arial" w:cs="Arial"/>
          <w:sz w:val="20"/>
          <w:szCs w:val="20"/>
          <w:lang w:eastAsia="fr-FR"/>
        </w:rPr>
        <w:t>, Paris</w:t>
      </w:r>
    </w:p>
    <w:p w14:paraId="7CD7801E" w14:textId="77777777" w:rsidR="00851A1E" w:rsidRDefault="00851A1E" w:rsidP="00851A1E">
      <w:pPr>
        <w:pStyle w:val="Sansinterligne"/>
        <w:rPr>
          <w:rFonts w:ascii="Arial" w:hAnsi="Arial" w:cs="Arial"/>
          <w:sz w:val="20"/>
          <w:szCs w:val="20"/>
        </w:rPr>
      </w:pPr>
    </w:p>
    <w:p w14:paraId="725AE938" w14:textId="77777777" w:rsidR="00851A1E" w:rsidRDefault="00851A1E" w:rsidP="00851A1E">
      <w:pPr>
        <w:pStyle w:val="Sansinterligne"/>
      </w:pPr>
      <w:r>
        <w:rPr>
          <w:rFonts w:ascii="Arial" w:hAnsi="Arial" w:cs="Arial"/>
          <w:sz w:val="20"/>
          <w:szCs w:val="20"/>
          <w:lang w:eastAsia="fr-FR"/>
        </w:rPr>
        <w:t>Résidences</w:t>
      </w:r>
    </w:p>
    <w:p w14:paraId="24B1FFF5" w14:textId="77777777" w:rsidR="00851A1E" w:rsidRDefault="00851A1E" w:rsidP="00851A1E">
      <w:pPr>
        <w:pStyle w:val="Sansinterligne"/>
      </w:pPr>
      <w:r>
        <w:rPr>
          <w:rFonts w:ascii="Arial" w:hAnsi="Arial" w:cs="Arial"/>
          <w:sz w:val="20"/>
          <w:szCs w:val="20"/>
          <w:lang w:eastAsia="fr-FR"/>
        </w:rPr>
        <w:t>2015, accueil studio, CCN, Caen</w:t>
      </w:r>
      <w:r>
        <w:rPr>
          <w:rFonts w:ascii="Arial" w:hAnsi="Arial" w:cs="Arial"/>
          <w:sz w:val="20"/>
          <w:szCs w:val="20"/>
          <w:lang w:eastAsia="fr-FR"/>
        </w:rPr>
        <w:br/>
        <w:t>2014, résidence de création en milieu scolaire, DRAC Bretagne, Lanmeur</w:t>
      </w:r>
      <w:r>
        <w:rPr>
          <w:rFonts w:ascii="Arial" w:hAnsi="Arial" w:cs="Arial"/>
          <w:sz w:val="20"/>
          <w:szCs w:val="20"/>
          <w:lang w:eastAsia="fr-FR"/>
        </w:rPr>
        <w:br/>
        <w:t xml:space="preserve">2014, accueil studio, le </w:t>
      </w:r>
      <w:proofErr w:type="spellStart"/>
      <w:r>
        <w:rPr>
          <w:rFonts w:ascii="Arial" w:hAnsi="Arial" w:cs="Arial"/>
          <w:sz w:val="20"/>
          <w:szCs w:val="20"/>
          <w:lang w:eastAsia="fr-FR"/>
        </w:rPr>
        <w:t>Centquatre</w:t>
      </w:r>
      <w:proofErr w:type="spellEnd"/>
      <w:r>
        <w:rPr>
          <w:rFonts w:ascii="Arial" w:hAnsi="Arial" w:cs="Arial"/>
          <w:sz w:val="20"/>
          <w:szCs w:val="20"/>
          <w:lang w:eastAsia="fr-FR"/>
        </w:rPr>
        <w:t>, Paris</w:t>
      </w:r>
    </w:p>
    <w:p w14:paraId="5BB52229" w14:textId="77777777" w:rsidR="00851A1E" w:rsidRDefault="00851A1E" w:rsidP="00851A1E">
      <w:pPr>
        <w:pStyle w:val="Sansinterligne"/>
      </w:pPr>
    </w:p>
    <w:p w14:paraId="4EEC55A9" w14:textId="77777777" w:rsidR="00851A1E" w:rsidRDefault="00851A1E" w:rsidP="00851A1E">
      <w:pPr>
        <w:pStyle w:val="Sansinterligne"/>
      </w:pPr>
      <w:r>
        <w:rPr>
          <w:rFonts w:ascii="Arial" w:hAnsi="Arial" w:cs="Arial"/>
          <w:sz w:val="20"/>
          <w:szCs w:val="20"/>
          <w:lang w:eastAsia="fr-FR"/>
        </w:rPr>
        <w:t>Publications (ouvrages collectifs)</w:t>
      </w:r>
    </w:p>
    <w:p w14:paraId="5B9F1B45" w14:textId="77777777" w:rsidR="00851A1E" w:rsidRDefault="00851A1E" w:rsidP="00851A1E">
      <w:pPr>
        <w:pStyle w:val="Sansinterligne"/>
      </w:pPr>
      <w:proofErr w:type="spellStart"/>
      <w:r>
        <w:rPr>
          <w:rFonts w:ascii="Arial" w:hAnsi="Arial" w:cs="Arial"/>
          <w:sz w:val="20"/>
          <w:szCs w:val="20"/>
          <w:lang w:eastAsia="fr-FR"/>
        </w:rPr>
        <w:t>Soundspaces</w:t>
      </w:r>
      <w:proofErr w:type="spellEnd"/>
      <w:r>
        <w:rPr>
          <w:rFonts w:ascii="Arial" w:hAnsi="Arial" w:cs="Arial"/>
          <w:sz w:val="20"/>
          <w:szCs w:val="20"/>
          <w:lang w:eastAsia="fr-FR"/>
        </w:rPr>
        <w:t>, espaces, expériences et politique du sonore, Presses Universitaires de Rennes, 2015</w:t>
      </w:r>
      <w:r>
        <w:rPr>
          <w:rFonts w:ascii="Arial" w:hAnsi="Arial" w:cs="Arial"/>
          <w:sz w:val="20"/>
          <w:szCs w:val="20"/>
          <w:lang w:eastAsia="fr-FR"/>
        </w:rPr>
        <w:br/>
        <w:t xml:space="preserve">On n'est jamais à l'abri d'un coup de bol, </w:t>
      </w:r>
      <w:proofErr w:type="spellStart"/>
      <w:r>
        <w:rPr>
          <w:rFonts w:ascii="Arial" w:hAnsi="Arial" w:cs="Arial"/>
          <w:sz w:val="20"/>
          <w:szCs w:val="20"/>
          <w:lang w:eastAsia="fr-FR"/>
        </w:rPr>
        <w:t>ed</w:t>
      </w:r>
      <w:proofErr w:type="spellEnd"/>
      <w:r>
        <w:rPr>
          <w:rFonts w:ascii="Arial" w:hAnsi="Arial" w:cs="Arial"/>
          <w:sz w:val="20"/>
          <w:szCs w:val="20"/>
          <w:lang w:eastAsia="fr-FR"/>
        </w:rPr>
        <w:t xml:space="preserve">. </w:t>
      </w:r>
      <w:proofErr w:type="spellStart"/>
      <w:r>
        <w:rPr>
          <w:rFonts w:ascii="Arial" w:hAnsi="Arial" w:cs="Arial"/>
          <w:sz w:val="20"/>
          <w:szCs w:val="20"/>
          <w:lang w:eastAsia="fr-FR"/>
        </w:rPr>
        <w:t>Lendroit</w:t>
      </w:r>
      <w:proofErr w:type="spellEnd"/>
      <w:r>
        <w:rPr>
          <w:rFonts w:ascii="Arial" w:hAnsi="Arial" w:cs="Arial"/>
          <w:sz w:val="20"/>
          <w:szCs w:val="20"/>
          <w:lang w:eastAsia="fr-FR"/>
        </w:rPr>
        <w:t>, 2013</w:t>
      </w:r>
      <w:r>
        <w:rPr>
          <w:rFonts w:ascii="Arial" w:hAnsi="Arial" w:cs="Arial"/>
          <w:sz w:val="20"/>
          <w:szCs w:val="20"/>
          <w:lang w:eastAsia="fr-FR"/>
        </w:rPr>
        <w:br/>
        <w:t xml:space="preserve">La Géographie mise à nue, </w:t>
      </w:r>
      <w:proofErr w:type="spellStart"/>
      <w:r>
        <w:rPr>
          <w:rFonts w:ascii="Arial" w:hAnsi="Arial" w:cs="Arial"/>
          <w:sz w:val="20"/>
          <w:szCs w:val="20"/>
          <w:lang w:eastAsia="fr-FR"/>
        </w:rPr>
        <w:t>ed.Monographik</w:t>
      </w:r>
      <w:proofErr w:type="spellEnd"/>
      <w:r>
        <w:rPr>
          <w:rFonts w:ascii="Arial" w:hAnsi="Arial" w:cs="Arial"/>
          <w:sz w:val="20"/>
          <w:szCs w:val="20"/>
          <w:lang w:eastAsia="fr-FR"/>
        </w:rPr>
        <w:t>, 2007 </w:t>
      </w:r>
    </w:p>
    <w:p w14:paraId="01E60EF8" w14:textId="77777777" w:rsidR="00851A1E" w:rsidRDefault="00851A1E" w:rsidP="00851A1E">
      <w:pPr>
        <w:pStyle w:val="Standard"/>
        <w:rPr>
          <w:rFonts w:ascii="Arial" w:eastAsia="Times New Roman" w:hAnsi="Arial" w:cs="Arial"/>
          <w:color w:val="000000"/>
          <w:sz w:val="20"/>
          <w:szCs w:val="20"/>
          <w:lang w:eastAsia="fr-FR"/>
        </w:rPr>
      </w:pPr>
    </w:p>
    <w:p w14:paraId="71D8FEF5" w14:textId="77777777" w:rsidR="00851A1E" w:rsidRDefault="00851A1E" w:rsidP="00851A1E">
      <w:pPr>
        <w:pStyle w:val="Standard"/>
      </w:pPr>
      <w:r>
        <w:rPr>
          <w:rFonts w:ascii="Arial" w:eastAsia="MS Mincho" w:hAnsi="Arial" w:cs="Arial"/>
          <w:b/>
          <w:sz w:val="20"/>
          <w:szCs w:val="20"/>
          <w:lang w:eastAsia="fr-FR"/>
        </w:rPr>
        <w:t>Damien MARCHAL</w:t>
      </w:r>
      <w:r>
        <w:rPr>
          <w:rFonts w:ascii="Arial" w:eastAsia="MS Mincho" w:hAnsi="Arial" w:cs="Arial"/>
          <w:sz w:val="20"/>
          <w:szCs w:val="20"/>
          <w:lang w:eastAsia="fr-FR"/>
        </w:rPr>
        <w:t xml:space="preserve"> est un plasticien intéressé par les domaines du sonore.</w:t>
      </w:r>
      <w:r>
        <w:rPr>
          <w:rFonts w:ascii="Arial" w:eastAsia="MS Mincho" w:hAnsi="Arial" w:cs="Arial"/>
          <w:sz w:val="20"/>
          <w:szCs w:val="20"/>
          <w:lang w:eastAsia="fr-FR"/>
        </w:rPr>
        <w:br/>
        <w:t xml:space="preserve">Le son comme symbole : dans la série du passage à l’acte, </w:t>
      </w:r>
      <w:proofErr w:type="spellStart"/>
      <w:r>
        <w:rPr>
          <w:rFonts w:ascii="Arial" w:eastAsia="MS Mincho" w:hAnsi="Arial" w:cs="Arial"/>
          <w:i/>
          <w:sz w:val="20"/>
          <w:szCs w:val="20"/>
          <w:lang w:eastAsia="fr-FR"/>
        </w:rPr>
        <w:t>Follow</w:t>
      </w:r>
      <w:proofErr w:type="spellEnd"/>
      <w:r>
        <w:rPr>
          <w:rFonts w:ascii="Arial" w:eastAsia="MS Mincho" w:hAnsi="Arial" w:cs="Arial"/>
          <w:i/>
          <w:sz w:val="20"/>
          <w:szCs w:val="20"/>
          <w:lang w:eastAsia="fr-FR"/>
        </w:rPr>
        <w:t xml:space="preserve"> de </w:t>
      </w:r>
      <w:proofErr w:type="spellStart"/>
      <w:r>
        <w:rPr>
          <w:rFonts w:ascii="Arial" w:eastAsia="MS Mincho" w:hAnsi="Arial" w:cs="Arial"/>
          <w:i/>
          <w:sz w:val="20"/>
          <w:szCs w:val="20"/>
          <w:lang w:eastAsia="fr-FR"/>
        </w:rPr>
        <w:t>drinkin</w:t>
      </w:r>
      <w:proofErr w:type="spellEnd"/>
      <w:r>
        <w:rPr>
          <w:rFonts w:ascii="Arial" w:eastAsia="MS Mincho" w:hAnsi="Arial" w:cs="Arial"/>
          <w:i/>
          <w:sz w:val="20"/>
          <w:szCs w:val="20"/>
          <w:lang w:eastAsia="fr-FR"/>
        </w:rPr>
        <w:t xml:space="preserve">’ </w:t>
      </w:r>
      <w:proofErr w:type="spellStart"/>
      <w:r>
        <w:rPr>
          <w:rFonts w:ascii="Arial" w:eastAsia="MS Mincho" w:hAnsi="Arial" w:cs="Arial"/>
          <w:i/>
          <w:sz w:val="20"/>
          <w:szCs w:val="20"/>
          <w:lang w:eastAsia="fr-FR"/>
        </w:rPr>
        <w:t>gou’d</w:t>
      </w:r>
      <w:proofErr w:type="spellEnd"/>
      <w:r>
        <w:rPr>
          <w:rFonts w:ascii="Arial" w:eastAsia="MS Mincho" w:hAnsi="Arial" w:cs="Arial"/>
          <w:i/>
          <w:sz w:val="20"/>
          <w:szCs w:val="20"/>
          <w:lang w:eastAsia="fr-FR"/>
        </w:rPr>
        <w:t> </w:t>
      </w:r>
      <w:r>
        <w:rPr>
          <w:rFonts w:ascii="Arial" w:eastAsia="MS Mincho" w:hAnsi="Arial" w:cs="Arial"/>
          <w:sz w:val="20"/>
          <w:szCs w:val="20"/>
          <w:lang w:eastAsia="fr-FR"/>
        </w:rPr>
        <w:t xml:space="preserve"> est une pièce en hommage aux esclaves. Des plaques de verre sont percutées au rythme du Spirituals jusqu’à leur explosion. Pour </w:t>
      </w:r>
      <w:r>
        <w:rPr>
          <w:rFonts w:ascii="Arial" w:eastAsia="MS Mincho" w:hAnsi="Arial" w:cs="Arial"/>
          <w:i/>
          <w:sz w:val="20"/>
          <w:szCs w:val="20"/>
          <w:lang w:eastAsia="fr-FR"/>
        </w:rPr>
        <w:t>GARBAGE TRUCK BOMB, le bombardier du pauvre</w:t>
      </w:r>
      <w:r>
        <w:rPr>
          <w:rFonts w:ascii="Arial" w:eastAsia="MS Mincho" w:hAnsi="Arial" w:cs="Arial"/>
          <w:i/>
          <w:sz w:val="20"/>
          <w:szCs w:val="20"/>
          <w:vertAlign w:val="superscript"/>
          <w:lang w:eastAsia="fr-FR"/>
        </w:rPr>
        <w:t>1</w:t>
      </w:r>
      <w:r>
        <w:rPr>
          <w:rFonts w:ascii="Arial" w:eastAsia="MS Mincho" w:hAnsi="Arial" w:cs="Arial"/>
          <w:i/>
          <w:sz w:val="20"/>
          <w:szCs w:val="20"/>
          <w:lang w:eastAsia="fr-FR"/>
        </w:rPr>
        <w:t xml:space="preserve">, </w:t>
      </w:r>
      <w:r>
        <w:rPr>
          <w:rFonts w:ascii="Arial" w:eastAsia="MS Mincho" w:hAnsi="Arial" w:cs="Arial"/>
          <w:sz w:val="20"/>
          <w:szCs w:val="20"/>
          <w:lang w:eastAsia="fr-FR"/>
        </w:rPr>
        <w:t xml:space="preserve">réinterprétation d’un attentat terroriste, le son donne à entendre le passage à l’acte du visiteur activant le dispositif via son téléphone portable. Le son comme apparition : pour la série </w:t>
      </w:r>
      <w:r>
        <w:rPr>
          <w:rFonts w:ascii="Arial" w:eastAsia="MS Mincho" w:hAnsi="Arial" w:cs="Arial"/>
          <w:i/>
          <w:sz w:val="20"/>
          <w:szCs w:val="20"/>
          <w:lang w:eastAsia="fr-FR"/>
        </w:rPr>
        <w:t>Le fantôme de l’espace obsédant</w:t>
      </w:r>
      <w:r>
        <w:rPr>
          <w:rFonts w:ascii="Arial" w:eastAsia="MS Mincho" w:hAnsi="Arial" w:cs="Arial"/>
          <w:i/>
          <w:sz w:val="20"/>
          <w:szCs w:val="20"/>
          <w:vertAlign w:val="superscript"/>
          <w:lang w:eastAsia="fr-FR"/>
        </w:rPr>
        <w:t>2</w:t>
      </w:r>
      <w:r>
        <w:rPr>
          <w:rFonts w:ascii="Arial" w:eastAsia="MS Mincho" w:hAnsi="Arial" w:cs="Arial"/>
          <w:i/>
          <w:sz w:val="20"/>
          <w:szCs w:val="20"/>
          <w:lang w:eastAsia="fr-FR"/>
        </w:rPr>
        <w:t xml:space="preserve"> </w:t>
      </w:r>
      <w:r>
        <w:rPr>
          <w:rFonts w:ascii="Arial" w:eastAsia="MS Mincho" w:hAnsi="Arial" w:cs="Arial"/>
          <w:sz w:val="20"/>
          <w:szCs w:val="20"/>
          <w:lang w:eastAsia="fr-FR"/>
        </w:rPr>
        <w:t xml:space="preserve">Damien Marchal étudie l’acoustique du support (papier, toile de lin ou ciment) et en fait apparaître ses « fréquences propres ». Pour la série </w:t>
      </w:r>
      <w:r>
        <w:rPr>
          <w:rFonts w:ascii="Arial" w:eastAsia="MS Mincho" w:hAnsi="Arial" w:cs="Arial"/>
          <w:i/>
          <w:sz w:val="20"/>
          <w:szCs w:val="20"/>
          <w:lang w:eastAsia="fr-FR"/>
        </w:rPr>
        <w:t>La connaissance par l’obstacle</w:t>
      </w:r>
      <w:r>
        <w:rPr>
          <w:rFonts w:ascii="Arial" w:eastAsia="MS Mincho" w:hAnsi="Arial" w:cs="Arial"/>
          <w:i/>
          <w:sz w:val="20"/>
          <w:szCs w:val="20"/>
          <w:vertAlign w:val="superscript"/>
          <w:lang w:eastAsia="fr-FR"/>
        </w:rPr>
        <w:t>3</w:t>
      </w:r>
      <w:r>
        <w:rPr>
          <w:rFonts w:ascii="Arial" w:eastAsia="MS Mincho" w:hAnsi="Arial" w:cs="Arial"/>
          <w:sz w:val="20"/>
          <w:szCs w:val="20"/>
          <w:lang w:eastAsia="fr-FR"/>
        </w:rPr>
        <w:t xml:space="preserve"> la déflagration révèle des espaces architecturaux </w:t>
      </w:r>
      <w:r>
        <w:rPr>
          <w:rFonts w:ascii="Arial" w:eastAsia="MS Mincho" w:hAnsi="Arial" w:cs="Arial"/>
          <w:sz w:val="20"/>
          <w:szCs w:val="20"/>
          <w:lang w:eastAsia="fr-FR"/>
        </w:rPr>
        <w:lastRenderedPageBreak/>
        <w:t>invisibles de l’actualité géopolitique. Le son comme action : dans ses performances, l’artiste utilise tout autant la voix, que des machines informatiques conçues au départ pour produire de l’image (</w:t>
      </w:r>
      <w:proofErr w:type="spellStart"/>
      <w:r>
        <w:rPr>
          <w:rFonts w:ascii="Arial" w:eastAsia="MS Mincho" w:hAnsi="Arial" w:cs="Arial"/>
          <w:sz w:val="20"/>
          <w:szCs w:val="20"/>
          <w:lang w:eastAsia="fr-FR"/>
        </w:rPr>
        <w:t>plotter</w:t>
      </w:r>
      <w:proofErr w:type="spellEnd"/>
      <w:r>
        <w:rPr>
          <w:rFonts w:ascii="Arial" w:eastAsia="MS Mincho" w:hAnsi="Arial" w:cs="Arial"/>
          <w:sz w:val="20"/>
          <w:szCs w:val="20"/>
          <w:lang w:eastAsia="fr-FR"/>
        </w:rPr>
        <w:t xml:space="preserve">, imprimantes) et détourne ces images pour en faire les partitions de ses interprétations : Pearl </w:t>
      </w:r>
      <w:proofErr w:type="spellStart"/>
      <w:r>
        <w:rPr>
          <w:rFonts w:ascii="Arial" w:eastAsia="MS Mincho" w:hAnsi="Arial" w:cs="Arial"/>
          <w:sz w:val="20"/>
          <w:szCs w:val="20"/>
          <w:lang w:eastAsia="fr-FR"/>
        </w:rPr>
        <w:t>stylus</w:t>
      </w:r>
      <w:proofErr w:type="spellEnd"/>
      <w:r>
        <w:rPr>
          <w:rFonts w:ascii="Arial" w:eastAsia="MS Mincho" w:hAnsi="Arial" w:cs="Arial"/>
          <w:sz w:val="20"/>
          <w:szCs w:val="20"/>
          <w:lang w:eastAsia="fr-FR"/>
        </w:rPr>
        <w:t xml:space="preserve"> pro </w:t>
      </w:r>
      <w:proofErr w:type="spellStart"/>
      <w:r>
        <w:rPr>
          <w:rFonts w:ascii="Arial" w:eastAsia="MS Mincho" w:hAnsi="Arial" w:cs="Arial"/>
          <w:sz w:val="20"/>
          <w:szCs w:val="20"/>
          <w:lang w:eastAsia="fr-FR"/>
        </w:rPr>
        <w:t>color</w:t>
      </w:r>
      <w:proofErr w:type="spellEnd"/>
      <w:r>
        <w:rPr>
          <w:rFonts w:ascii="Arial" w:eastAsia="MS Mincho" w:hAnsi="Arial" w:cs="Arial"/>
          <w:sz w:val="20"/>
          <w:szCs w:val="20"/>
          <w:lang w:eastAsia="fr-FR"/>
        </w:rPr>
        <w:t xml:space="preserve">, </w:t>
      </w:r>
      <w:proofErr w:type="spellStart"/>
      <w:r>
        <w:rPr>
          <w:rFonts w:ascii="Arial" w:eastAsia="MS Mincho" w:hAnsi="Arial" w:cs="Arial"/>
          <w:bCs/>
          <w:sz w:val="20"/>
          <w:szCs w:val="20"/>
          <w:lang w:eastAsia="fr-FR"/>
        </w:rPr>
        <w:t>Umdeutung</w:t>
      </w:r>
      <w:proofErr w:type="spellEnd"/>
      <w:r>
        <w:rPr>
          <w:rFonts w:ascii="Arial" w:eastAsia="MS Mincho" w:hAnsi="Arial" w:cs="Arial"/>
          <w:bCs/>
          <w:sz w:val="20"/>
          <w:szCs w:val="20"/>
          <w:lang w:eastAsia="fr-FR"/>
        </w:rPr>
        <w:t xml:space="preserve"> der WALKÜREN.</w:t>
      </w:r>
      <w:r>
        <w:rPr>
          <w:rFonts w:ascii="Arial" w:eastAsia="MS Mincho" w:hAnsi="Arial" w:cs="Arial"/>
          <w:sz w:val="20"/>
          <w:szCs w:val="20"/>
          <w:lang w:eastAsia="fr-FR"/>
        </w:rPr>
        <w:t xml:space="preserve"> Le son comme langage : </w:t>
      </w:r>
      <w:r>
        <w:rPr>
          <w:rFonts w:ascii="Arial" w:eastAsia="MS Mincho" w:hAnsi="Arial" w:cs="Arial"/>
          <w:i/>
          <w:sz w:val="20"/>
          <w:szCs w:val="20"/>
          <w:lang w:eastAsia="fr-FR"/>
        </w:rPr>
        <w:t>Traduction des accords</w:t>
      </w:r>
      <w:r>
        <w:rPr>
          <w:rFonts w:ascii="Arial" w:eastAsia="MS Mincho" w:hAnsi="Arial" w:cs="Arial"/>
          <w:sz w:val="20"/>
          <w:szCs w:val="20"/>
          <w:lang w:eastAsia="fr-FR"/>
        </w:rPr>
        <w:t xml:space="preserve">, dernier projet développé à l’ONU de Genève pour 2017. Le multilinguisme utilisé aux Nations Unies sera l’espace d’interprétation entre ce que la pensée permet et ce que la parole révèle, dans un lieu ou la diplomatie et la stratégie se dissimule dans les mots. Projet tentaculaire regroupant plusieurs centres d’art et à partenaires. </w:t>
      </w:r>
      <w:r>
        <w:rPr>
          <w:rFonts w:ascii="Arial" w:eastAsia="MS Mincho" w:hAnsi="Arial" w:cs="Arial"/>
          <w:sz w:val="20"/>
          <w:szCs w:val="20"/>
          <w:lang w:eastAsia="fr-FR"/>
        </w:rPr>
        <w:br/>
      </w:r>
    </w:p>
    <w:p w14:paraId="2CB9E60F" w14:textId="77777777" w:rsidR="00851A1E" w:rsidRDefault="00851A1E" w:rsidP="00851A1E">
      <w:pPr>
        <w:pStyle w:val="Standard"/>
        <w:spacing w:after="0" w:line="240" w:lineRule="auto"/>
      </w:pPr>
      <w:r>
        <w:rPr>
          <w:rFonts w:ascii="Arial" w:eastAsia="MS Mincho" w:hAnsi="Arial" w:cs="Arial"/>
          <w:sz w:val="20"/>
          <w:szCs w:val="20"/>
          <w:lang w:eastAsia="fr-FR"/>
        </w:rPr>
        <w:t>Dans chacun des projets de l’artiste, le son est un point de départ lié à un contexte dont les médiums servent le propos</w:t>
      </w:r>
      <w:r>
        <w:rPr>
          <w:rFonts w:ascii="Arial" w:eastAsia="MS Mincho" w:hAnsi="Arial" w:cs="Arial"/>
          <w:sz w:val="20"/>
          <w:szCs w:val="20"/>
          <w:vertAlign w:val="superscript"/>
          <w:lang w:eastAsia="fr-FR"/>
        </w:rPr>
        <w:t>4</w:t>
      </w:r>
      <w:r>
        <w:rPr>
          <w:rFonts w:ascii="Arial" w:eastAsia="MS Mincho" w:hAnsi="Arial" w:cs="Arial"/>
          <w:sz w:val="20"/>
          <w:szCs w:val="20"/>
          <w:lang w:eastAsia="fr-FR"/>
        </w:rPr>
        <w:t>. Considérant que le son est émis et reçu durant deux opérations distinctes, Damien Marchal s’entoure, invite et délègue à d’autres des éléments clés de son travail.</w:t>
      </w:r>
    </w:p>
    <w:p w14:paraId="72BB8AF6" w14:textId="77777777" w:rsidR="00851A1E" w:rsidRDefault="00851A1E" w:rsidP="00851A1E">
      <w:pPr>
        <w:pStyle w:val="Standard"/>
        <w:spacing w:after="0" w:line="240" w:lineRule="auto"/>
        <w:rPr>
          <w:rFonts w:ascii="Arial" w:eastAsia="MS Mincho" w:hAnsi="Arial" w:cs="Arial"/>
          <w:sz w:val="20"/>
          <w:szCs w:val="20"/>
          <w:lang w:eastAsia="fr-FR"/>
        </w:rPr>
      </w:pPr>
    </w:p>
    <w:p w14:paraId="1FCF0471" w14:textId="77777777" w:rsidR="00851A1E" w:rsidRDefault="00851A1E" w:rsidP="00851A1E">
      <w:pPr>
        <w:pStyle w:val="Standard"/>
        <w:spacing w:after="0" w:line="240" w:lineRule="auto"/>
      </w:pPr>
      <w:r>
        <w:rPr>
          <w:rFonts w:ascii="Arial" w:eastAsia="MS Mincho" w:hAnsi="Arial" w:cs="Arial"/>
          <w:sz w:val="18"/>
          <w:szCs w:val="18"/>
          <w:lang w:eastAsia="fr-FR"/>
        </w:rPr>
        <w:t>1-titre emprunté à Mike Davis, dans petite histoire de la voiture piégé,</w:t>
      </w:r>
      <w:r>
        <w:rPr>
          <w:rFonts w:ascii="Arial" w:eastAsia="MS Mincho" w:hAnsi="Arial" w:cs="Arial"/>
          <w:color w:val="000000"/>
          <w:sz w:val="18"/>
          <w:szCs w:val="18"/>
          <w:lang w:eastAsia="fr-FR"/>
        </w:rPr>
        <w:t xml:space="preserve"> Zones,</w:t>
      </w:r>
      <w:r>
        <w:rPr>
          <w:rFonts w:ascii="Arial" w:eastAsia="MS Mincho" w:hAnsi="Arial" w:cs="Arial"/>
          <w:color w:val="000000"/>
          <w:sz w:val="18"/>
          <w:szCs w:val="18"/>
          <w:cs/>
          <w:lang w:eastAsia="fr-FR" w:bidi="he-IL"/>
        </w:rPr>
        <w:t>‎</w:t>
      </w:r>
      <w:r>
        <w:rPr>
          <w:rFonts w:ascii="Arial" w:eastAsia="MS Mincho" w:hAnsi="Arial" w:cs="Arial"/>
          <w:color w:val="000000"/>
          <w:sz w:val="18"/>
          <w:szCs w:val="18"/>
          <w:lang w:eastAsia="fr-FR"/>
        </w:rPr>
        <w:t xml:space="preserve"> Paris, 2006.</w:t>
      </w:r>
    </w:p>
    <w:p w14:paraId="63EA2D4E" w14:textId="77777777" w:rsidR="00851A1E" w:rsidRDefault="00851A1E" w:rsidP="00851A1E">
      <w:pPr>
        <w:pStyle w:val="Standard"/>
        <w:spacing w:after="0" w:line="240" w:lineRule="auto"/>
      </w:pPr>
      <w:r>
        <w:rPr>
          <w:rFonts w:ascii="Arial" w:eastAsia="MS Mincho" w:hAnsi="Arial" w:cs="Arial"/>
          <w:sz w:val="18"/>
          <w:szCs w:val="18"/>
          <w:lang w:eastAsia="fr-FR"/>
        </w:rPr>
        <w:t xml:space="preserve">2-titre emprunté à Henri Bergson, dans </w:t>
      </w:r>
      <w:r>
        <w:rPr>
          <w:rFonts w:ascii="Arial" w:eastAsia="MS Mincho" w:hAnsi="Arial" w:cs="Arial"/>
          <w:i/>
          <w:sz w:val="18"/>
          <w:szCs w:val="18"/>
          <w:lang w:eastAsia="fr-FR"/>
        </w:rPr>
        <w:t>Essai sur les données immédiates de la conscience</w:t>
      </w:r>
      <w:r>
        <w:rPr>
          <w:rFonts w:ascii="Arial" w:eastAsia="MS Mincho" w:hAnsi="Arial" w:cs="Arial"/>
          <w:sz w:val="18"/>
          <w:szCs w:val="18"/>
          <w:lang w:eastAsia="fr-FR"/>
        </w:rPr>
        <w:t>, Félix Alcan, Paris, 1889.</w:t>
      </w:r>
    </w:p>
    <w:p w14:paraId="29D8E367" w14:textId="77777777" w:rsidR="00851A1E" w:rsidRDefault="00851A1E" w:rsidP="00851A1E">
      <w:pPr>
        <w:pStyle w:val="Standard"/>
        <w:spacing w:after="0" w:line="240" w:lineRule="auto"/>
      </w:pPr>
      <w:r>
        <w:rPr>
          <w:rFonts w:ascii="Arial" w:eastAsia="MS Mincho" w:hAnsi="Arial" w:cs="Arial"/>
          <w:sz w:val="18"/>
          <w:szCs w:val="18"/>
          <w:lang w:eastAsia="fr-FR"/>
        </w:rPr>
        <w:t xml:space="preserve">3- titre emprunté à Gaston Bachelard, dans </w:t>
      </w:r>
      <w:r>
        <w:rPr>
          <w:rFonts w:ascii="Arial" w:eastAsia="MS Mincho" w:hAnsi="Arial" w:cs="Arial"/>
          <w:i/>
          <w:color w:val="000000"/>
          <w:sz w:val="18"/>
          <w:szCs w:val="18"/>
          <w:lang w:eastAsia="fr-FR"/>
        </w:rPr>
        <w:t>la Formation de l'esprit scientifique</w:t>
      </w:r>
      <w:r>
        <w:rPr>
          <w:rFonts w:ascii="Arial" w:eastAsia="MS Mincho" w:hAnsi="Arial" w:cs="Arial"/>
          <w:color w:val="000000"/>
          <w:sz w:val="18"/>
          <w:szCs w:val="18"/>
          <w:lang w:eastAsia="fr-FR"/>
        </w:rPr>
        <w:t>.  Paris, </w:t>
      </w:r>
      <w:proofErr w:type="spellStart"/>
      <w:r>
        <w:rPr>
          <w:rFonts w:ascii="Arial" w:eastAsia="MS Mincho" w:hAnsi="Arial" w:cs="Arial"/>
          <w:color w:val="000000"/>
          <w:sz w:val="18"/>
          <w:szCs w:val="18"/>
          <w:lang w:eastAsia="fr-FR"/>
        </w:rPr>
        <w:t>Vrin</w:t>
      </w:r>
      <w:proofErr w:type="spellEnd"/>
      <w:r>
        <w:rPr>
          <w:rFonts w:ascii="Arial" w:eastAsia="MS Mincho" w:hAnsi="Arial" w:cs="Arial"/>
          <w:color w:val="000000"/>
          <w:sz w:val="18"/>
          <w:szCs w:val="18"/>
          <w:lang w:eastAsia="fr-FR"/>
        </w:rPr>
        <w:t>, 1938.</w:t>
      </w:r>
    </w:p>
    <w:p w14:paraId="0098A6A3" w14:textId="77777777" w:rsidR="00851A1E" w:rsidRDefault="00851A1E" w:rsidP="00851A1E">
      <w:pPr>
        <w:pStyle w:val="Standard"/>
        <w:spacing w:after="0" w:line="240" w:lineRule="auto"/>
      </w:pPr>
      <w:r>
        <w:rPr>
          <w:rFonts w:ascii="Arial" w:eastAsia="MS Mincho" w:hAnsi="Arial" w:cs="Arial"/>
          <w:sz w:val="18"/>
          <w:szCs w:val="18"/>
          <w:lang w:eastAsia="fr-FR"/>
        </w:rPr>
        <w:t xml:space="preserve">4-The medium </w:t>
      </w:r>
      <w:proofErr w:type="spellStart"/>
      <w:r>
        <w:rPr>
          <w:rFonts w:ascii="Arial" w:eastAsia="MS Mincho" w:hAnsi="Arial" w:cs="Arial"/>
          <w:sz w:val="18"/>
          <w:szCs w:val="18"/>
          <w:lang w:eastAsia="fr-FR"/>
        </w:rPr>
        <w:t>is</w:t>
      </w:r>
      <w:proofErr w:type="spellEnd"/>
      <w:r>
        <w:rPr>
          <w:rFonts w:ascii="Arial" w:eastAsia="MS Mincho" w:hAnsi="Arial" w:cs="Arial"/>
          <w:sz w:val="18"/>
          <w:szCs w:val="18"/>
          <w:lang w:eastAsia="fr-FR"/>
        </w:rPr>
        <w:t xml:space="preserve"> the message, </w:t>
      </w:r>
      <w:proofErr w:type="spellStart"/>
      <w:r>
        <w:rPr>
          <w:rFonts w:ascii="Arial" w:eastAsia="MS Mincho" w:hAnsi="Arial" w:cs="Arial"/>
          <w:sz w:val="18"/>
          <w:szCs w:val="18"/>
          <w:lang w:eastAsia="fr-FR"/>
        </w:rPr>
        <w:t>Marschall</w:t>
      </w:r>
      <w:proofErr w:type="spellEnd"/>
      <w:r>
        <w:rPr>
          <w:rFonts w:ascii="Arial" w:eastAsia="MS Mincho" w:hAnsi="Arial" w:cs="Arial"/>
          <w:sz w:val="18"/>
          <w:szCs w:val="18"/>
          <w:lang w:eastAsia="fr-FR"/>
        </w:rPr>
        <w:t xml:space="preserve"> Mc </w:t>
      </w:r>
      <w:proofErr w:type="spellStart"/>
      <w:r>
        <w:rPr>
          <w:rFonts w:ascii="Arial" w:eastAsia="MS Mincho" w:hAnsi="Arial" w:cs="Arial"/>
          <w:sz w:val="18"/>
          <w:szCs w:val="18"/>
          <w:lang w:eastAsia="fr-FR"/>
        </w:rPr>
        <w:t>Luhan</w:t>
      </w:r>
      <w:proofErr w:type="spellEnd"/>
      <w:r>
        <w:rPr>
          <w:rFonts w:ascii="Arial" w:eastAsia="MS Mincho" w:hAnsi="Arial" w:cs="Arial"/>
          <w:sz w:val="18"/>
          <w:szCs w:val="18"/>
          <w:lang w:eastAsia="fr-FR"/>
        </w:rPr>
        <w:t xml:space="preserve">, </w:t>
      </w:r>
      <w:r>
        <w:rPr>
          <w:rFonts w:ascii="Arial" w:eastAsia="MS Mincho" w:hAnsi="Arial" w:cs="Arial"/>
          <w:color w:val="000000"/>
          <w:sz w:val="18"/>
          <w:szCs w:val="18"/>
          <w:lang w:eastAsia="fr-FR"/>
        </w:rPr>
        <w:t>Pour comprendre les médias, Seuil, coll. Points, 1968.</w:t>
      </w:r>
    </w:p>
    <w:p w14:paraId="7B3D61E0" w14:textId="77777777" w:rsidR="00851A1E" w:rsidRDefault="00851A1E" w:rsidP="00851A1E">
      <w:pPr>
        <w:pStyle w:val="Standard"/>
        <w:spacing w:after="0" w:line="240" w:lineRule="auto"/>
        <w:rPr>
          <w:rFonts w:ascii="Arial" w:eastAsia="MS Mincho" w:hAnsi="Arial" w:cs="Arial"/>
          <w:color w:val="000000"/>
          <w:sz w:val="18"/>
          <w:szCs w:val="18"/>
          <w:lang w:eastAsia="fr-FR"/>
        </w:rPr>
      </w:pPr>
    </w:p>
    <w:p w14:paraId="7CE0C416" w14:textId="77777777" w:rsidR="00851A1E" w:rsidRDefault="00851A1E" w:rsidP="00851A1E">
      <w:pPr>
        <w:pStyle w:val="Sansinterligne"/>
      </w:pPr>
      <w:r>
        <w:rPr>
          <w:rFonts w:ascii="Arial" w:hAnsi="Arial" w:cs="Arial"/>
          <w:sz w:val="20"/>
          <w:szCs w:val="20"/>
          <w:lang w:eastAsia="fr-FR"/>
        </w:rPr>
        <w:t>Expositions</w:t>
      </w:r>
    </w:p>
    <w:p w14:paraId="55CF7328" w14:textId="77777777" w:rsidR="00851A1E" w:rsidRDefault="00851A1E" w:rsidP="00851A1E">
      <w:pPr>
        <w:pStyle w:val="Sansinterligne"/>
      </w:pPr>
      <w:r>
        <w:rPr>
          <w:rFonts w:ascii="Arial" w:hAnsi="Arial" w:cs="Arial"/>
          <w:sz w:val="20"/>
          <w:szCs w:val="20"/>
          <w:lang w:eastAsia="fr-FR"/>
        </w:rPr>
        <w:t>2015 : La connaissance par l’obstacle, LES MOTIFS DU SAVOIR, Main d’</w:t>
      </w:r>
      <w:proofErr w:type="spellStart"/>
      <w:r>
        <w:rPr>
          <w:rFonts w:ascii="Arial" w:hAnsi="Arial" w:cs="Arial"/>
          <w:sz w:val="20"/>
          <w:szCs w:val="20"/>
          <w:lang w:eastAsia="fr-FR"/>
        </w:rPr>
        <w:t>oeuvre</w:t>
      </w:r>
      <w:proofErr w:type="spellEnd"/>
      <w:r>
        <w:rPr>
          <w:rFonts w:ascii="Arial" w:hAnsi="Arial" w:cs="Arial"/>
          <w:sz w:val="20"/>
          <w:szCs w:val="20"/>
          <w:lang w:eastAsia="fr-FR"/>
        </w:rPr>
        <w:t>, St Ouen</w:t>
      </w:r>
      <w:r>
        <w:rPr>
          <w:rFonts w:ascii="Arial" w:hAnsi="Arial" w:cs="Arial"/>
          <w:sz w:val="20"/>
          <w:szCs w:val="20"/>
          <w:lang w:eastAsia="fr-FR"/>
        </w:rPr>
        <w:br/>
        <w:t>2014 : Border of The Futur, Bournemouth, United </w:t>
      </w:r>
      <w:proofErr w:type="spellStart"/>
      <w:r>
        <w:rPr>
          <w:rFonts w:ascii="Arial" w:hAnsi="Arial" w:cs="Arial"/>
          <w:sz w:val="20"/>
          <w:szCs w:val="20"/>
          <w:lang w:eastAsia="fr-FR"/>
        </w:rPr>
        <w:t>Kingdom</w:t>
      </w:r>
      <w:proofErr w:type="spellEnd"/>
      <w:r>
        <w:rPr>
          <w:rFonts w:ascii="Arial" w:hAnsi="Arial" w:cs="Arial"/>
          <w:sz w:val="20"/>
          <w:szCs w:val="20"/>
          <w:lang w:eastAsia="fr-FR"/>
        </w:rPr>
        <w:t>. (</w:t>
      </w:r>
      <w:proofErr w:type="spellStart"/>
      <w:r>
        <w:rPr>
          <w:rFonts w:ascii="Arial" w:hAnsi="Arial" w:cs="Arial"/>
          <w:sz w:val="20"/>
          <w:szCs w:val="20"/>
          <w:lang w:eastAsia="fr-FR"/>
        </w:rPr>
        <w:t>interreg</w:t>
      </w:r>
      <w:proofErr w:type="spellEnd"/>
      <w:r>
        <w:rPr>
          <w:rFonts w:ascii="Arial" w:hAnsi="Arial" w:cs="Arial"/>
          <w:sz w:val="20"/>
          <w:szCs w:val="20"/>
          <w:lang w:eastAsia="fr-FR"/>
        </w:rPr>
        <w:t>/</w:t>
      </w:r>
      <w:proofErr w:type="spellStart"/>
      <w:r>
        <w:rPr>
          <w:rFonts w:ascii="Arial" w:hAnsi="Arial" w:cs="Arial"/>
          <w:sz w:val="20"/>
          <w:szCs w:val="20"/>
          <w:lang w:eastAsia="fr-FR"/>
        </w:rPr>
        <w:t>european</w:t>
      </w:r>
      <w:proofErr w:type="spellEnd"/>
      <w:r>
        <w:rPr>
          <w:rFonts w:ascii="Arial" w:hAnsi="Arial" w:cs="Arial"/>
          <w:sz w:val="20"/>
          <w:szCs w:val="20"/>
          <w:lang w:eastAsia="fr-FR"/>
        </w:rPr>
        <w:t> program)</w:t>
      </w:r>
      <w:r>
        <w:rPr>
          <w:rFonts w:ascii="Arial" w:hAnsi="Arial" w:cs="Arial"/>
          <w:sz w:val="20"/>
          <w:szCs w:val="20"/>
          <w:lang w:eastAsia="fr-FR"/>
        </w:rPr>
        <w:br/>
        <w:t xml:space="preserve">2013 : </w:t>
      </w:r>
      <w:proofErr w:type="spellStart"/>
      <w:r>
        <w:rPr>
          <w:rFonts w:ascii="Arial" w:hAnsi="Arial" w:cs="Arial"/>
          <w:sz w:val="20"/>
          <w:szCs w:val="20"/>
          <w:lang w:eastAsia="fr-FR"/>
        </w:rPr>
        <w:t>Follow</w:t>
      </w:r>
      <w:proofErr w:type="spellEnd"/>
      <w:r>
        <w:rPr>
          <w:rFonts w:ascii="Arial" w:hAnsi="Arial" w:cs="Arial"/>
          <w:sz w:val="20"/>
          <w:szCs w:val="20"/>
          <w:lang w:eastAsia="fr-FR"/>
        </w:rPr>
        <w:t> de </w:t>
      </w:r>
      <w:proofErr w:type="spellStart"/>
      <w:r>
        <w:rPr>
          <w:rFonts w:ascii="Arial" w:hAnsi="Arial" w:cs="Arial"/>
          <w:sz w:val="20"/>
          <w:szCs w:val="20"/>
          <w:lang w:eastAsia="fr-FR"/>
        </w:rPr>
        <w:t>drinkin</w:t>
      </w:r>
      <w:proofErr w:type="spellEnd"/>
      <w:r>
        <w:rPr>
          <w:rFonts w:ascii="Arial" w:hAnsi="Arial" w:cs="Arial"/>
          <w:sz w:val="20"/>
          <w:szCs w:val="20"/>
          <w:lang w:eastAsia="fr-FR"/>
        </w:rPr>
        <w:t>’ </w:t>
      </w:r>
      <w:proofErr w:type="spellStart"/>
      <w:r>
        <w:rPr>
          <w:rFonts w:ascii="Arial" w:hAnsi="Arial" w:cs="Arial"/>
          <w:sz w:val="20"/>
          <w:szCs w:val="20"/>
          <w:lang w:eastAsia="fr-FR"/>
        </w:rPr>
        <w:t>gou’d</w:t>
      </w:r>
      <w:proofErr w:type="spellEnd"/>
      <w:r>
        <w:rPr>
          <w:rFonts w:ascii="Arial" w:hAnsi="Arial" w:cs="Arial"/>
          <w:sz w:val="20"/>
          <w:szCs w:val="20"/>
          <w:lang w:eastAsia="fr-FR"/>
        </w:rPr>
        <w:t>, festival </w:t>
      </w:r>
      <w:proofErr w:type="spellStart"/>
      <w:r>
        <w:rPr>
          <w:rFonts w:ascii="Arial" w:hAnsi="Arial" w:cs="Arial"/>
          <w:sz w:val="20"/>
          <w:szCs w:val="20"/>
          <w:lang w:eastAsia="fr-FR"/>
        </w:rPr>
        <w:t>némo_troublemakers</w:t>
      </w:r>
      <w:proofErr w:type="spellEnd"/>
      <w:r>
        <w:rPr>
          <w:rFonts w:ascii="Arial" w:hAnsi="Arial" w:cs="Arial"/>
          <w:sz w:val="20"/>
          <w:szCs w:val="20"/>
          <w:lang w:eastAsia="fr-FR"/>
        </w:rPr>
        <w:t> versus digital_, </w:t>
      </w:r>
      <w:proofErr w:type="spellStart"/>
      <w:r>
        <w:rPr>
          <w:rFonts w:ascii="Arial" w:hAnsi="Arial" w:cs="Arial"/>
          <w:sz w:val="20"/>
          <w:szCs w:val="20"/>
          <w:lang w:eastAsia="fr-FR"/>
        </w:rPr>
        <w:t>centquatre</w:t>
      </w:r>
      <w:proofErr w:type="spellEnd"/>
      <w:r>
        <w:rPr>
          <w:rFonts w:ascii="Arial" w:hAnsi="Arial" w:cs="Arial"/>
          <w:sz w:val="20"/>
          <w:szCs w:val="20"/>
          <w:lang w:eastAsia="fr-FR"/>
        </w:rPr>
        <w:t>, Paris.</w:t>
      </w:r>
      <w:r>
        <w:rPr>
          <w:rFonts w:ascii="Arial" w:hAnsi="Arial" w:cs="Arial"/>
          <w:sz w:val="20"/>
          <w:szCs w:val="20"/>
          <w:lang w:eastAsia="fr-FR"/>
        </w:rPr>
        <w:br/>
        <w:t xml:space="preserve">2011 : Plutôt que rien: Démontage, centre d’art de la maison populaire, </w:t>
      </w:r>
      <w:proofErr w:type="spellStart"/>
      <w:r>
        <w:rPr>
          <w:rFonts w:ascii="Arial" w:hAnsi="Arial" w:cs="Arial"/>
          <w:sz w:val="20"/>
          <w:szCs w:val="20"/>
          <w:lang w:eastAsia="fr-FR"/>
        </w:rPr>
        <w:t>créteil</w:t>
      </w:r>
      <w:proofErr w:type="spellEnd"/>
      <w:r>
        <w:rPr>
          <w:rFonts w:ascii="Arial" w:hAnsi="Arial" w:cs="Arial"/>
          <w:sz w:val="20"/>
          <w:szCs w:val="20"/>
          <w:lang w:eastAsia="fr-FR"/>
        </w:rPr>
        <w:t>. </w:t>
      </w:r>
      <w:r>
        <w:rPr>
          <w:rFonts w:ascii="Arial" w:hAnsi="Arial" w:cs="Arial"/>
          <w:sz w:val="20"/>
          <w:szCs w:val="20"/>
          <w:lang w:eastAsia="fr-FR"/>
        </w:rPr>
        <w:br/>
        <w:t xml:space="preserve">2010 : </w:t>
      </w:r>
      <w:proofErr w:type="spellStart"/>
      <w:r>
        <w:rPr>
          <w:rFonts w:ascii="Arial" w:hAnsi="Arial" w:cs="Arial"/>
          <w:sz w:val="20"/>
          <w:szCs w:val="20"/>
          <w:lang w:eastAsia="fr-FR"/>
        </w:rPr>
        <w:t>Garbage</w:t>
      </w:r>
      <w:proofErr w:type="spellEnd"/>
      <w:r>
        <w:rPr>
          <w:rFonts w:ascii="Arial" w:hAnsi="Arial" w:cs="Arial"/>
          <w:sz w:val="20"/>
          <w:szCs w:val="20"/>
          <w:lang w:eastAsia="fr-FR"/>
        </w:rPr>
        <w:t> truck </w:t>
      </w:r>
      <w:proofErr w:type="spellStart"/>
      <w:r>
        <w:rPr>
          <w:rFonts w:ascii="Arial" w:hAnsi="Arial" w:cs="Arial"/>
          <w:sz w:val="20"/>
          <w:szCs w:val="20"/>
          <w:lang w:eastAsia="fr-FR"/>
        </w:rPr>
        <w:t>bomb</w:t>
      </w:r>
      <w:proofErr w:type="spellEnd"/>
      <w:r>
        <w:rPr>
          <w:rFonts w:ascii="Arial" w:hAnsi="Arial" w:cs="Arial"/>
          <w:sz w:val="20"/>
          <w:szCs w:val="20"/>
          <w:lang w:eastAsia="fr-FR"/>
        </w:rPr>
        <w:t>(ou le bombardier du pauvre), la </w:t>
      </w:r>
      <w:proofErr w:type="spellStart"/>
      <w:r>
        <w:rPr>
          <w:rFonts w:ascii="Arial" w:hAnsi="Arial" w:cs="Arial"/>
          <w:sz w:val="20"/>
          <w:szCs w:val="20"/>
          <w:lang w:eastAsia="fr-FR"/>
        </w:rPr>
        <w:t>Criée</w:t>
      </w:r>
      <w:proofErr w:type="spellEnd"/>
      <w:r>
        <w:rPr>
          <w:rFonts w:ascii="Arial" w:hAnsi="Arial" w:cs="Arial"/>
          <w:sz w:val="20"/>
          <w:szCs w:val="20"/>
          <w:lang w:eastAsia="fr-FR"/>
        </w:rPr>
        <w:t>, centre d’art contemporain, dans le cadre de la Biennale les ateliers de rennes, rennes.</w:t>
      </w:r>
    </w:p>
    <w:p w14:paraId="1281A66B" w14:textId="77777777" w:rsidR="00851A1E" w:rsidRDefault="00851A1E" w:rsidP="00851A1E">
      <w:pPr>
        <w:pStyle w:val="Sansinterligne"/>
        <w:rPr>
          <w:rFonts w:ascii="Arial" w:hAnsi="Arial" w:cs="Arial"/>
          <w:sz w:val="20"/>
          <w:szCs w:val="20"/>
          <w:lang w:eastAsia="fr-FR"/>
        </w:rPr>
      </w:pPr>
    </w:p>
    <w:p w14:paraId="12DA0508" w14:textId="77777777" w:rsidR="00851A1E" w:rsidRDefault="00851A1E" w:rsidP="00851A1E">
      <w:pPr>
        <w:pStyle w:val="Sansinterligne"/>
      </w:pPr>
      <w:r>
        <w:rPr>
          <w:rFonts w:ascii="Arial" w:hAnsi="Arial" w:cs="Arial"/>
          <w:sz w:val="20"/>
          <w:szCs w:val="20"/>
          <w:lang w:eastAsia="fr-FR"/>
        </w:rPr>
        <w:t>Résidences :</w:t>
      </w:r>
    </w:p>
    <w:p w14:paraId="50FFB32F" w14:textId="77777777" w:rsidR="00851A1E" w:rsidRDefault="00851A1E" w:rsidP="00851A1E">
      <w:pPr>
        <w:pStyle w:val="Sansinterligne"/>
      </w:pPr>
      <w:r>
        <w:rPr>
          <w:rFonts w:ascii="Arial" w:hAnsi="Arial" w:cs="Arial"/>
          <w:sz w:val="20"/>
          <w:szCs w:val="20"/>
          <w:lang w:eastAsia="fr-FR"/>
        </w:rPr>
        <w:t xml:space="preserve">2014 : </w:t>
      </w:r>
      <w:proofErr w:type="spellStart"/>
      <w:r>
        <w:rPr>
          <w:rFonts w:ascii="Arial" w:hAnsi="Arial" w:cs="Arial"/>
          <w:sz w:val="20"/>
          <w:szCs w:val="20"/>
          <w:lang w:eastAsia="fr-FR"/>
        </w:rPr>
        <w:t>Aub</w:t>
      </w:r>
      <w:proofErr w:type="spellEnd"/>
      <w:r>
        <w:rPr>
          <w:rFonts w:ascii="Arial" w:hAnsi="Arial" w:cs="Arial"/>
          <w:sz w:val="20"/>
          <w:szCs w:val="20"/>
          <w:lang w:eastAsia="fr-FR"/>
        </w:rPr>
        <w:t xml:space="preserve"> art </w:t>
      </w:r>
      <w:proofErr w:type="spellStart"/>
      <w:r>
        <w:rPr>
          <w:rFonts w:ascii="Arial" w:hAnsi="Arial" w:cs="Arial"/>
          <w:sz w:val="20"/>
          <w:szCs w:val="20"/>
          <w:lang w:eastAsia="fr-FR"/>
        </w:rPr>
        <w:t>University</w:t>
      </w:r>
      <w:proofErr w:type="spellEnd"/>
      <w:r>
        <w:rPr>
          <w:rFonts w:ascii="Arial" w:hAnsi="Arial" w:cs="Arial"/>
          <w:sz w:val="20"/>
          <w:szCs w:val="20"/>
          <w:lang w:eastAsia="fr-FR"/>
        </w:rPr>
        <w:t xml:space="preserve"> Bournemouth, programme </w:t>
      </w:r>
      <w:proofErr w:type="spellStart"/>
      <w:r>
        <w:rPr>
          <w:rFonts w:ascii="Arial" w:hAnsi="Arial" w:cs="Arial"/>
          <w:sz w:val="20"/>
          <w:szCs w:val="20"/>
          <w:lang w:eastAsia="fr-FR"/>
        </w:rPr>
        <w:t>interreg</w:t>
      </w:r>
      <w:proofErr w:type="spellEnd"/>
      <w:r>
        <w:rPr>
          <w:rFonts w:ascii="Arial" w:hAnsi="Arial" w:cs="Arial"/>
          <w:sz w:val="20"/>
          <w:szCs w:val="20"/>
          <w:lang w:eastAsia="fr-FR"/>
        </w:rPr>
        <w:t xml:space="preserve">, art BY The </w:t>
      </w:r>
      <w:proofErr w:type="spellStart"/>
      <w:r>
        <w:rPr>
          <w:rFonts w:ascii="Arial" w:hAnsi="Arial" w:cs="Arial"/>
          <w:sz w:val="20"/>
          <w:szCs w:val="20"/>
          <w:lang w:eastAsia="fr-FR"/>
        </w:rPr>
        <w:t>Sea</w:t>
      </w:r>
      <w:proofErr w:type="spellEnd"/>
      <w:r>
        <w:rPr>
          <w:rFonts w:ascii="Arial" w:hAnsi="Arial" w:cs="Arial"/>
          <w:sz w:val="20"/>
          <w:szCs w:val="20"/>
          <w:lang w:eastAsia="fr-FR"/>
        </w:rPr>
        <w:t xml:space="preserve">, Bournemouth, United </w:t>
      </w:r>
      <w:proofErr w:type="spellStart"/>
      <w:r>
        <w:rPr>
          <w:rFonts w:ascii="Arial" w:hAnsi="Arial" w:cs="Arial"/>
          <w:sz w:val="20"/>
          <w:szCs w:val="20"/>
          <w:lang w:eastAsia="fr-FR"/>
        </w:rPr>
        <w:t>Kingdom</w:t>
      </w:r>
      <w:proofErr w:type="spellEnd"/>
      <w:r>
        <w:rPr>
          <w:rFonts w:ascii="Arial" w:hAnsi="Arial" w:cs="Arial"/>
          <w:sz w:val="20"/>
          <w:szCs w:val="20"/>
          <w:lang w:eastAsia="fr-FR"/>
        </w:rPr>
        <w:t>.</w:t>
      </w:r>
    </w:p>
    <w:p w14:paraId="7C8A0383" w14:textId="77777777" w:rsidR="00851A1E" w:rsidRDefault="00851A1E" w:rsidP="00851A1E">
      <w:pPr>
        <w:pStyle w:val="Sansinterligne"/>
      </w:pPr>
      <w:r>
        <w:rPr>
          <w:rFonts w:ascii="Arial" w:hAnsi="Arial" w:cs="Arial"/>
          <w:sz w:val="20"/>
          <w:szCs w:val="20"/>
          <w:lang w:eastAsia="fr-FR"/>
        </w:rPr>
        <w:t xml:space="preserve">2013 : Maison </w:t>
      </w:r>
      <w:proofErr w:type="spellStart"/>
      <w:r>
        <w:rPr>
          <w:rFonts w:ascii="Arial" w:hAnsi="Arial" w:cs="Arial"/>
          <w:sz w:val="20"/>
          <w:szCs w:val="20"/>
          <w:lang w:eastAsia="fr-FR"/>
        </w:rPr>
        <w:t>daura</w:t>
      </w:r>
      <w:proofErr w:type="spellEnd"/>
      <w:r>
        <w:rPr>
          <w:rFonts w:ascii="Arial" w:hAnsi="Arial" w:cs="Arial"/>
          <w:sz w:val="20"/>
          <w:szCs w:val="20"/>
          <w:lang w:eastAsia="fr-FR"/>
        </w:rPr>
        <w:t xml:space="preserve"> - résidences internationales d’artistes résidence de création, dans le cadre du programme de résidence du centre d’art </w:t>
      </w:r>
      <w:proofErr w:type="spellStart"/>
      <w:r>
        <w:rPr>
          <w:rFonts w:ascii="Arial" w:hAnsi="Arial" w:cs="Arial"/>
          <w:sz w:val="20"/>
          <w:szCs w:val="20"/>
          <w:lang w:eastAsia="fr-FR"/>
        </w:rPr>
        <w:t>contemporaint</w:t>
      </w:r>
      <w:proofErr w:type="spellEnd"/>
      <w:r>
        <w:rPr>
          <w:rFonts w:ascii="Arial" w:hAnsi="Arial" w:cs="Arial"/>
          <w:sz w:val="20"/>
          <w:szCs w:val="20"/>
          <w:lang w:eastAsia="fr-FR"/>
        </w:rPr>
        <w:t xml:space="preserve"> de </w:t>
      </w:r>
      <w:proofErr w:type="spellStart"/>
      <w:r>
        <w:rPr>
          <w:rFonts w:ascii="Arial" w:hAnsi="Arial" w:cs="Arial"/>
          <w:sz w:val="20"/>
          <w:szCs w:val="20"/>
          <w:lang w:eastAsia="fr-FR"/>
        </w:rPr>
        <w:t>cajarc</w:t>
      </w:r>
      <w:proofErr w:type="spellEnd"/>
      <w:r>
        <w:rPr>
          <w:rFonts w:ascii="Arial" w:hAnsi="Arial" w:cs="Arial"/>
          <w:sz w:val="20"/>
          <w:szCs w:val="20"/>
          <w:lang w:eastAsia="fr-FR"/>
        </w:rPr>
        <w:t>.</w:t>
      </w:r>
    </w:p>
    <w:p w14:paraId="55B5B8F1" w14:textId="77777777" w:rsidR="00851A1E" w:rsidRDefault="00851A1E" w:rsidP="00851A1E">
      <w:pPr>
        <w:pStyle w:val="Sansinterligne"/>
      </w:pPr>
      <w:r>
        <w:rPr>
          <w:rFonts w:ascii="Arial" w:hAnsi="Arial" w:cs="Arial"/>
          <w:color w:val="444447"/>
          <w:sz w:val="20"/>
          <w:szCs w:val="20"/>
          <w:lang w:eastAsia="fr-FR"/>
        </w:rPr>
        <w:t>2010</w:t>
      </w:r>
      <w:r>
        <w:rPr>
          <w:rFonts w:ascii="Arial" w:hAnsi="Arial" w:cs="Arial"/>
          <w:sz w:val="20"/>
          <w:szCs w:val="20"/>
          <w:lang w:eastAsia="fr-FR"/>
        </w:rPr>
        <w:t xml:space="preserve"> : Social </w:t>
      </w:r>
      <w:proofErr w:type="spellStart"/>
      <w:r>
        <w:rPr>
          <w:rFonts w:ascii="Arial" w:hAnsi="Arial" w:cs="Arial"/>
          <w:sz w:val="20"/>
          <w:szCs w:val="20"/>
          <w:lang w:eastAsia="fr-FR"/>
        </w:rPr>
        <w:t>landscape</w:t>
      </w:r>
      <w:proofErr w:type="spellEnd"/>
      <w:r>
        <w:rPr>
          <w:rFonts w:ascii="Arial" w:hAnsi="Arial" w:cs="Arial"/>
          <w:sz w:val="20"/>
          <w:szCs w:val="20"/>
          <w:lang w:eastAsia="fr-FR"/>
        </w:rPr>
        <w:t>, résidence de création, dans le cadre du festival international d’arts visuels de Glasgow, Gi.</w:t>
      </w:r>
    </w:p>
    <w:p w14:paraId="3784D53C" w14:textId="77777777" w:rsidR="00851A1E" w:rsidRDefault="00851A1E" w:rsidP="00851A1E">
      <w:pPr>
        <w:pStyle w:val="Sansinterligne"/>
        <w:rPr>
          <w:rFonts w:ascii="Arial" w:hAnsi="Arial" w:cs="Arial"/>
          <w:sz w:val="20"/>
          <w:szCs w:val="20"/>
          <w:lang w:eastAsia="fr-FR"/>
        </w:rPr>
      </w:pPr>
    </w:p>
    <w:p w14:paraId="7DF536E9" w14:textId="77777777" w:rsidR="00851A1E" w:rsidRDefault="00851A1E" w:rsidP="00851A1E">
      <w:pPr>
        <w:pStyle w:val="Sansinterligne"/>
      </w:pPr>
      <w:r>
        <w:rPr>
          <w:lang w:eastAsia="fr-FR"/>
        </w:rPr>
        <w:t> </w:t>
      </w:r>
      <w:r>
        <w:rPr>
          <w:rFonts w:ascii="Arial" w:hAnsi="Arial" w:cs="Arial"/>
          <w:sz w:val="20"/>
          <w:szCs w:val="20"/>
          <w:lang w:eastAsia="fr-FR"/>
        </w:rPr>
        <w:t>Publications :</w:t>
      </w:r>
    </w:p>
    <w:p w14:paraId="434879DC" w14:textId="77777777" w:rsidR="00851A1E" w:rsidRDefault="00851A1E" w:rsidP="00851A1E">
      <w:pPr>
        <w:pStyle w:val="Sansinterligne"/>
      </w:pPr>
      <w:r>
        <w:rPr>
          <w:rFonts w:ascii="Arial" w:hAnsi="Arial" w:cs="Arial"/>
          <w:sz w:val="20"/>
          <w:szCs w:val="20"/>
          <w:lang w:eastAsia="fr-FR"/>
        </w:rPr>
        <w:t>2014 : Phoenix, main d’</w:t>
      </w:r>
      <w:proofErr w:type="spellStart"/>
      <w:r>
        <w:rPr>
          <w:rFonts w:ascii="Arial" w:hAnsi="Arial" w:cs="Arial"/>
          <w:sz w:val="20"/>
          <w:szCs w:val="20"/>
          <w:lang w:eastAsia="fr-FR"/>
        </w:rPr>
        <w:t>oeuvres</w:t>
      </w:r>
      <w:proofErr w:type="spellEnd"/>
      <w:r>
        <w:rPr>
          <w:rFonts w:ascii="Arial" w:hAnsi="Arial" w:cs="Arial"/>
          <w:sz w:val="20"/>
          <w:szCs w:val="20"/>
          <w:lang w:eastAsia="fr-FR"/>
        </w:rPr>
        <w:t xml:space="preserve">, St Ouen. Tranchée, aparté </w:t>
      </w:r>
      <w:proofErr w:type="spellStart"/>
      <w:r>
        <w:rPr>
          <w:rFonts w:ascii="Arial" w:hAnsi="Arial" w:cs="Arial"/>
          <w:sz w:val="20"/>
          <w:szCs w:val="20"/>
          <w:lang w:eastAsia="fr-FR"/>
        </w:rPr>
        <w:t>iffendic</w:t>
      </w:r>
      <w:proofErr w:type="spellEnd"/>
      <w:r>
        <w:rPr>
          <w:rFonts w:ascii="Arial" w:hAnsi="Arial" w:cs="Arial"/>
          <w:sz w:val="20"/>
          <w:szCs w:val="20"/>
          <w:lang w:eastAsia="fr-FR"/>
        </w:rPr>
        <w:t>. </w:t>
      </w:r>
      <w:r>
        <w:rPr>
          <w:rFonts w:ascii="Arial" w:hAnsi="Arial" w:cs="Arial"/>
          <w:sz w:val="20"/>
          <w:szCs w:val="20"/>
          <w:lang w:eastAsia="fr-FR"/>
        </w:rPr>
        <w:br/>
        <w:t xml:space="preserve">2012 : </w:t>
      </w:r>
      <w:proofErr w:type="spellStart"/>
      <w:r>
        <w:rPr>
          <w:rFonts w:ascii="Arial" w:hAnsi="Arial" w:cs="Arial"/>
          <w:sz w:val="20"/>
          <w:szCs w:val="20"/>
          <w:lang w:eastAsia="fr-FR"/>
        </w:rPr>
        <w:t>Plutot</w:t>
      </w:r>
      <w:proofErr w:type="spellEnd"/>
      <w:r>
        <w:rPr>
          <w:rFonts w:ascii="Arial" w:hAnsi="Arial" w:cs="Arial"/>
          <w:sz w:val="20"/>
          <w:szCs w:val="20"/>
          <w:lang w:eastAsia="fr-FR"/>
        </w:rPr>
        <w:t xml:space="preserve"> que rien </w:t>
      </w:r>
      <w:proofErr w:type="spellStart"/>
      <w:r>
        <w:rPr>
          <w:rFonts w:ascii="Arial" w:hAnsi="Arial" w:cs="Arial"/>
          <w:sz w:val="20"/>
          <w:szCs w:val="20"/>
          <w:lang w:eastAsia="fr-FR"/>
        </w:rPr>
        <w:t>demontage</w:t>
      </w:r>
      <w:proofErr w:type="spellEnd"/>
      <w:r>
        <w:rPr>
          <w:rFonts w:ascii="Arial" w:hAnsi="Arial" w:cs="Arial"/>
          <w:sz w:val="20"/>
          <w:szCs w:val="20"/>
          <w:lang w:eastAsia="fr-FR"/>
        </w:rPr>
        <w:t xml:space="preserve">, centre d’art de la maison populaire de </w:t>
      </w:r>
      <w:proofErr w:type="spellStart"/>
      <w:r>
        <w:rPr>
          <w:rFonts w:ascii="Arial" w:hAnsi="Arial" w:cs="Arial"/>
          <w:sz w:val="20"/>
          <w:szCs w:val="20"/>
          <w:lang w:eastAsia="fr-FR"/>
        </w:rPr>
        <w:t>creteil</w:t>
      </w:r>
      <w:proofErr w:type="spellEnd"/>
      <w:r>
        <w:rPr>
          <w:rFonts w:ascii="Arial" w:hAnsi="Arial" w:cs="Arial"/>
          <w:sz w:val="20"/>
          <w:szCs w:val="20"/>
          <w:lang w:eastAsia="fr-FR"/>
        </w:rPr>
        <w:t xml:space="preserve">. Paper </w:t>
      </w:r>
      <w:proofErr w:type="spellStart"/>
      <w:r>
        <w:rPr>
          <w:rFonts w:ascii="Arial" w:hAnsi="Arial" w:cs="Arial"/>
          <w:sz w:val="20"/>
          <w:szCs w:val="20"/>
          <w:lang w:eastAsia="fr-FR"/>
        </w:rPr>
        <w:t>tigers</w:t>
      </w:r>
      <w:proofErr w:type="spellEnd"/>
      <w:r>
        <w:rPr>
          <w:rFonts w:ascii="Arial" w:hAnsi="Arial" w:cs="Arial"/>
          <w:sz w:val="20"/>
          <w:szCs w:val="20"/>
          <w:lang w:eastAsia="fr-FR"/>
        </w:rPr>
        <w:t>, centre régional d’initiatives pour l’art contemporain le BBB. Toulouse.</w:t>
      </w:r>
    </w:p>
    <w:p w14:paraId="4E77D872" w14:textId="77777777" w:rsidR="00851A1E" w:rsidRDefault="00851A1E" w:rsidP="00851A1E">
      <w:pPr>
        <w:pStyle w:val="Sansinterligne"/>
        <w:rPr>
          <w:rFonts w:ascii="Arial" w:hAnsi="Arial" w:cs="Arial"/>
          <w:sz w:val="20"/>
          <w:szCs w:val="20"/>
          <w:lang w:eastAsia="fr-FR"/>
        </w:rPr>
      </w:pPr>
    </w:p>
    <w:p w14:paraId="66B759FD" w14:textId="77777777" w:rsidR="00851A1E" w:rsidRDefault="00851A1E" w:rsidP="00851A1E">
      <w:pPr>
        <w:pStyle w:val="Sansinterligne"/>
      </w:pPr>
      <w:r>
        <w:rPr>
          <w:rFonts w:ascii="Arial" w:hAnsi="Arial" w:cs="Arial"/>
          <w:sz w:val="20"/>
          <w:szCs w:val="20"/>
          <w:lang w:eastAsia="fr-FR"/>
        </w:rPr>
        <w:t>Presse :</w:t>
      </w:r>
    </w:p>
    <w:p w14:paraId="2304312E" w14:textId="77777777" w:rsidR="00851A1E" w:rsidRDefault="00851A1E" w:rsidP="00851A1E">
      <w:pPr>
        <w:pStyle w:val="Sansinterligne"/>
      </w:pPr>
      <w:r>
        <w:rPr>
          <w:rFonts w:ascii="Arial" w:hAnsi="Arial" w:cs="Arial"/>
          <w:sz w:val="20"/>
          <w:szCs w:val="20"/>
          <w:lang w:eastAsia="fr-FR"/>
        </w:rPr>
        <w:t>Mouvement, juin 2010</w:t>
      </w:r>
    </w:p>
    <w:p w14:paraId="72DF6542" w14:textId="77777777" w:rsidR="00851A1E" w:rsidRDefault="00851A1E" w:rsidP="00851A1E">
      <w:pPr>
        <w:pStyle w:val="Sansinterligne"/>
      </w:pPr>
      <w:r>
        <w:rPr>
          <w:rFonts w:ascii="Arial" w:hAnsi="Arial" w:cs="Arial"/>
          <w:sz w:val="20"/>
          <w:szCs w:val="20"/>
          <w:lang w:eastAsia="fr-FR"/>
        </w:rPr>
        <w:t>Le </w:t>
      </w:r>
      <w:hyperlink r:id="rId9" w:history="1">
        <w:r>
          <w:rPr>
            <w:rFonts w:ascii="Arial" w:hAnsi="Arial" w:cs="Arial"/>
            <w:sz w:val="20"/>
            <w:szCs w:val="20"/>
            <w:u w:val="single"/>
            <w:lang w:eastAsia="fr-FR"/>
          </w:rPr>
          <w:t>Monde.fr</w:t>
        </w:r>
      </w:hyperlink>
      <w:r>
        <w:rPr>
          <w:rFonts w:ascii="Arial" w:hAnsi="Arial" w:cs="Arial"/>
          <w:sz w:val="20"/>
          <w:szCs w:val="20"/>
          <w:lang w:eastAsia="fr-FR"/>
        </w:rPr>
        <w:t>, 07 mai 2010</w:t>
      </w:r>
    </w:p>
    <w:p w14:paraId="7F3C93FA" w14:textId="77777777" w:rsidR="00851A1E" w:rsidRDefault="00851A1E" w:rsidP="00851A1E">
      <w:pPr>
        <w:pStyle w:val="Sansinterligne"/>
      </w:pPr>
      <w:proofErr w:type="spellStart"/>
      <w:r>
        <w:rPr>
          <w:rFonts w:ascii="Arial" w:hAnsi="Arial" w:cs="Arial"/>
          <w:sz w:val="20"/>
          <w:szCs w:val="20"/>
          <w:lang w:eastAsia="fr-FR"/>
        </w:rPr>
        <w:t>Premiere</w:t>
      </w:r>
      <w:proofErr w:type="spellEnd"/>
      <w:r>
        <w:rPr>
          <w:rFonts w:ascii="Arial" w:hAnsi="Arial" w:cs="Arial"/>
          <w:sz w:val="20"/>
          <w:szCs w:val="20"/>
          <w:lang w:eastAsia="fr-FR"/>
        </w:rPr>
        <w:t>, 11 mai 2010</w:t>
      </w:r>
    </w:p>
    <w:p w14:paraId="5205D987" w14:textId="77777777" w:rsidR="00851A1E" w:rsidRDefault="00851A1E" w:rsidP="00851A1E">
      <w:pPr>
        <w:pStyle w:val="Sansinterligne"/>
      </w:pPr>
      <w:r>
        <w:rPr>
          <w:rFonts w:ascii="Arial" w:hAnsi="Arial" w:cs="Arial"/>
          <w:sz w:val="20"/>
          <w:szCs w:val="20"/>
          <w:lang w:eastAsia="fr-FR"/>
        </w:rPr>
        <w:t>Libération, 26 mai 2010                                                         </w:t>
      </w:r>
    </w:p>
    <w:p w14:paraId="4576E5B0" w14:textId="77777777" w:rsidR="00851A1E" w:rsidRDefault="00851A1E" w:rsidP="00851A1E">
      <w:pPr>
        <w:pStyle w:val="Sansinterligne"/>
      </w:pPr>
      <w:r>
        <w:rPr>
          <w:rFonts w:ascii="Arial" w:hAnsi="Arial" w:cs="Arial"/>
          <w:sz w:val="20"/>
          <w:szCs w:val="20"/>
          <w:lang w:eastAsia="fr-FR"/>
        </w:rPr>
        <w:t>Journal des Arts, 14 mai 2010</w:t>
      </w:r>
    </w:p>
    <w:p w14:paraId="7D565C03" w14:textId="77777777" w:rsidR="00851A1E" w:rsidRDefault="00A52D14" w:rsidP="00851A1E">
      <w:pPr>
        <w:pStyle w:val="Sansinterligne"/>
      </w:pPr>
      <w:hyperlink r:id="rId10" w:history="1">
        <w:r w:rsidR="00851A1E">
          <w:rPr>
            <w:rFonts w:ascii="Arial" w:hAnsi="Arial" w:cs="Arial"/>
            <w:sz w:val="20"/>
            <w:szCs w:val="20"/>
            <w:u w:val="single"/>
            <w:lang w:eastAsia="fr-FR"/>
          </w:rPr>
          <w:t>www.gaitélyrique</w:t>
        </w:r>
      </w:hyperlink>
      <w:r w:rsidR="00851A1E">
        <w:rPr>
          <w:rFonts w:ascii="Arial" w:hAnsi="Arial" w:cs="Arial"/>
          <w:sz w:val="20"/>
          <w:szCs w:val="20"/>
          <w:lang w:eastAsia="fr-FR"/>
        </w:rPr>
        <w:t>, 10 avril 2012</w:t>
      </w:r>
    </w:p>
    <w:p w14:paraId="7514DF70" w14:textId="77777777" w:rsidR="00851A1E" w:rsidRDefault="00851A1E" w:rsidP="00851A1E">
      <w:pPr>
        <w:pStyle w:val="Sansinterligne"/>
      </w:pPr>
      <w:proofErr w:type="spellStart"/>
      <w:r>
        <w:rPr>
          <w:rFonts w:ascii="Arial" w:hAnsi="Arial" w:cs="Arial"/>
          <w:sz w:val="20"/>
          <w:szCs w:val="20"/>
          <w:lang w:eastAsia="fr-FR"/>
        </w:rPr>
        <w:t>wwwArtsHebdo</w:t>
      </w:r>
      <w:proofErr w:type="spellEnd"/>
      <w:r>
        <w:rPr>
          <w:rFonts w:ascii="Arial" w:hAnsi="Arial" w:cs="Arial"/>
          <w:sz w:val="20"/>
          <w:szCs w:val="20"/>
          <w:lang w:eastAsia="fr-FR"/>
        </w:rPr>
        <w:t>, 25 novembre 2013</w:t>
      </w:r>
    </w:p>
    <w:p w14:paraId="3CCCD1BC" w14:textId="77777777" w:rsidR="00851A1E" w:rsidRDefault="00851A1E" w:rsidP="00851A1E">
      <w:pPr>
        <w:pStyle w:val="Sansinterligne"/>
      </w:pPr>
      <w:r>
        <w:rPr>
          <w:rFonts w:ascii="Arial" w:hAnsi="Arial" w:cs="Arial"/>
          <w:sz w:val="20"/>
          <w:szCs w:val="20"/>
          <w:lang w:eastAsia="fr-FR"/>
        </w:rPr>
        <w:t>Libération, 14 novembre 2013</w:t>
      </w:r>
    </w:p>
    <w:p w14:paraId="1896F17D" w14:textId="77777777" w:rsidR="00851A1E" w:rsidRDefault="00851A1E" w:rsidP="00851A1E">
      <w:pPr>
        <w:pStyle w:val="Sansinterligne"/>
        <w:rPr>
          <w:rFonts w:ascii="Arial" w:hAnsi="Arial" w:cs="Arial"/>
          <w:sz w:val="20"/>
          <w:szCs w:val="20"/>
          <w:lang w:eastAsia="fr-FR"/>
        </w:rPr>
      </w:pPr>
    </w:p>
    <w:p w14:paraId="71BB1A3B" w14:textId="77777777" w:rsidR="00851A1E" w:rsidRDefault="00851A1E" w:rsidP="00851A1E">
      <w:pPr>
        <w:pStyle w:val="Standard"/>
      </w:pPr>
      <w:r>
        <w:rPr>
          <w:rFonts w:ascii="Arial" w:hAnsi="Arial" w:cs="Arial"/>
          <w:b/>
          <w:sz w:val="20"/>
          <w:szCs w:val="20"/>
          <w:lang w:eastAsia="fr-FR"/>
        </w:rPr>
        <w:t>Emmanuel GEOFFRAY</w:t>
      </w:r>
      <w:r>
        <w:rPr>
          <w:rFonts w:ascii="Arial" w:hAnsi="Arial" w:cs="Arial"/>
          <w:sz w:val="20"/>
          <w:szCs w:val="20"/>
          <w:lang w:eastAsia="fr-FR"/>
        </w:rPr>
        <w:t> </w:t>
      </w:r>
      <w:r>
        <w:rPr>
          <w:rFonts w:ascii="Arial" w:hAnsi="Arial" w:cs="Arial"/>
          <w:color w:val="000000"/>
          <w:sz w:val="20"/>
          <w:szCs w:val="20"/>
        </w:rPr>
        <w:t>cofonde Soixante circuits à 22 ans, il n’en est pas à son premier fait d’armes. Enfant terrible des musiques électroniques, il s’illustre de passages éclairs dans des institutions ou formations aux contours flous : avec BÜRO pour des festivals de concerts électroniques</w:t>
      </w:r>
      <w:r>
        <w:rPr>
          <w:rFonts w:ascii="Arial" w:hAnsi="Arial" w:cs="Arial"/>
          <w:color w:val="000000"/>
          <w:sz w:val="20"/>
          <w:szCs w:val="20"/>
        </w:rPr>
        <w:br/>
        <w:t xml:space="preserve">sous casques, dans la gaité Lyrique époque préfiguration, ou à La Générale, squat artistique interdisciplinaire et foisonnant à Belleville. Insolent à l’IRCAM et très sage au conservatoire d’art </w:t>
      </w:r>
      <w:r>
        <w:rPr>
          <w:rFonts w:ascii="Arial" w:hAnsi="Arial" w:cs="Arial"/>
          <w:color w:val="000000"/>
          <w:sz w:val="20"/>
          <w:szCs w:val="20"/>
        </w:rPr>
        <w:lastRenderedPageBreak/>
        <w:t>dramatique de Versailles, il resserre son univers pour se dédier entièrement à la conception et à la production d’installations interactives, rebondissant sur des expériences avec HEHE, artistes numériques à échelle urbaine, ou intervenant au côté de Cécile Babiole aux beaux-arts de Rennes. Chez Soixante circuits, il consacre toute son énergie à préserver une atmosphère propice à la créativité, à la rigueur analytique et à une pensée d’avant-garde.</w:t>
      </w:r>
      <w:r>
        <w:rPr>
          <w:rFonts w:ascii="Arial" w:hAnsi="Arial" w:cs="Arial"/>
          <w:color w:val="000000"/>
          <w:sz w:val="20"/>
          <w:szCs w:val="20"/>
        </w:rPr>
        <w:br/>
      </w:r>
      <w:r>
        <w:rPr>
          <w:rFonts w:ascii="Arial" w:hAnsi="Arial" w:cs="Arial"/>
          <w:color w:val="000000"/>
          <w:sz w:val="20"/>
          <w:szCs w:val="20"/>
        </w:rPr>
        <w:br/>
        <w:t>Soixante circuits</w:t>
      </w:r>
      <w:r>
        <w:rPr>
          <w:rFonts w:ascii="Arial" w:hAnsi="Arial" w:cs="Arial"/>
          <w:color w:val="000000"/>
          <w:sz w:val="20"/>
          <w:szCs w:val="20"/>
        </w:rPr>
        <w:br/>
      </w:r>
      <w:r>
        <w:rPr>
          <w:rFonts w:ascii="Arial" w:hAnsi="Arial" w:cs="Arial"/>
          <w:color w:val="000000"/>
          <w:sz w:val="20"/>
          <w:szCs w:val="20"/>
        </w:rPr>
        <w:br/>
        <w:t xml:space="preserve">Soixante circuits est une société </w:t>
      </w:r>
      <w:proofErr w:type="spellStart"/>
      <w:r>
        <w:rPr>
          <w:rFonts w:ascii="Arial" w:hAnsi="Arial" w:cs="Arial"/>
          <w:color w:val="000000"/>
          <w:sz w:val="20"/>
          <w:szCs w:val="20"/>
        </w:rPr>
        <w:t>think&amp;do</w:t>
      </w:r>
      <w:proofErr w:type="spellEnd"/>
      <w:r>
        <w:rPr>
          <w:rFonts w:ascii="Arial" w:hAnsi="Arial" w:cs="Arial"/>
          <w:color w:val="000000"/>
          <w:sz w:val="20"/>
          <w:szCs w:val="20"/>
        </w:rPr>
        <w:t xml:space="preserve"> basée à Paris, consacrée à l’invention de nouveaux chemins pour la rencontre du tangible et du digital. Nous adorons travailler pour les belles marques et les institutions pour créer un cocktail bien frappé qui remixe art, code, son, data, capteurs, vidéo et installations interactives pour fabriquer à la main des productions digitales innovantes. Dans un monde toujours plus connecté, nous concevons des instants mémorables en continuité online et offline. C’est ce que nous appelons des </w:t>
      </w:r>
      <w:proofErr w:type="spellStart"/>
      <w:r>
        <w:rPr>
          <w:rFonts w:ascii="Arial" w:hAnsi="Arial" w:cs="Arial"/>
          <w:color w:val="000000"/>
          <w:sz w:val="20"/>
          <w:szCs w:val="20"/>
        </w:rPr>
        <w:t>provocatives</w:t>
      </w:r>
      <w:proofErr w:type="spellEnd"/>
      <w:r>
        <w:rPr>
          <w:rFonts w:ascii="Arial" w:hAnsi="Arial" w:cs="Arial"/>
          <w:color w:val="000000"/>
          <w:sz w:val="20"/>
          <w:szCs w:val="20"/>
        </w:rPr>
        <w:t xml:space="preserve"> </w:t>
      </w:r>
      <w:proofErr w:type="spellStart"/>
      <w:r>
        <w:rPr>
          <w:rFonts w:ascii="Arial" w:hAnsi="Arial" w:cs="Arial"/>
          <w:color w:val="000000"/>
          <w:sz w:val="20"/>
          <w:szCs w:val="20"/>
        </w:rPr>
        <w:t>experiences</w:t>
      </w:r>
      <w:proofErr w:type="spellEnd"/>
      <w:r>
        <w:rPr>
          <w:rFonts w:ascii="Arial" w:hAnsi="Arial" w:cs="Arial"/>
          <w:color w:val="000000"/>
          <w:sz w:val="20"/>
          <w:szCs w:val="20"/>
        </w:rPr>
        <w:t>. Nous sommes codeurs, designers, alchimistes, activateurs.</w:t>
      </w:r>
      <w:r>
        <w:rPr>
          <w:rFonts w:ascii="Arial" w:hAnsi="Arial" w:cs="Arial"/>
          <w:color w:val="000000"/>
        </w:rPr>
        <w:br/>
      </w:r>
    </w:p>
    <w:p w14:paraId="31EA30C3" w14:textId="77777777" w:rsidR="00851A1E" w:rsidRDefault="00851A1E" w:rsidP="00851A1E">
      <w:pPr>
        <w:pStyle w:val="Sansinterligne"/>
        <w:rPr>
          <w:rFonts w:ascii="Arial" w:eastAsia="MS Mincho" w:hAnsi="Arial" w:cs="Arial"/>
          <w:lang w:eastAsia="fr-FR"/>
        </w:rPr>
      </w:pPr>
    </w:p>
    <w:p w14:paraId="005D6EE7" w14:textId="77777777" w:rsidR="00851A1E" w:rsidRDefault="00851A1E" w:rsidP="00851A1E">
      <w:pPr>
        <w:pStyle w:val="Standard"/>
        <w:rPr>
          <w:rFonts w:ascii="Arial" w:hAnsi="Arial" w:cs="Arial"/>
        </w:rPr>
      </w:pPr>
    </w:p>
    <w:p w14:paraId="1B744107" w14:textId="77777777" w:rsidR="00851A1E" w:rsidRDefault="00851A1E" w:rsidP="00851A1E">
      <w:pPr>
        <w:pStyle w:val="Standard"/>
      </w:pPr>
    </w:p>
    <w:p w14:paraId="55EF6A5B" w14:textId="77777777" w:rsidR="00BB72C0" w:rsidRPr="002216EF" w:rsidRDefault="00BB72C0" w:rsidP="00851A1E">
      <w:pPr>
        <w:rPr>
          <w:rFonts w:ascii="Arial" w:hAnsi="Arial" w:cs="Arial"/>
        </w:rPr>
      </w:pPr>
    </w:p>
    <w:sectPr w:rsidR="00BB72C0" w:rsidRPr="002216E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E698F" w14:textId="77777777" w:rsidR="00A52D14" w:rsidRDefault="00A52D14" w:rsidP="00964A7D">
      <w:pPr>
        <w:spacing w:after="0" w:line="240" w:lineRule="auto"/>
      </w:pPr>
      <w:r>
        <w:separator/>
      </w:r>
    </w:p>
  </w:endnote>
  <w:endnote w:type="continuationSeparator" w:id="0">
    <w:p w14:paraId="075183CC" w14:textId="77777777" w:rsidR="00A52D14" w:rsidRDefault="00A52D14" w:rsidP="0096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B595" w14:textId="77777777" w:rsidR="00A52D14" w:rsidRDefault="00A52D14" w:rsidP="00964A7D">
      <w:pPr>
        <w:spacing w:after="0" w:line="240" w:lineRule="auto"/>
      </w:pPr>
      <w:r>
        <w:separator/>
      </w:r>
    </w:p>
  </w:footnote>
  <w:footnote w:type="continuationSeparator" w:id="0">
    <w:p w14:paraId="0073D738" w14:textId="77777777" w:rsidR="00A52D14" w:rsidRDefault="00A52D14" w:rsidP="00964A7D">
      <w:pPr>
        <w:spacing w:after="0" w:line="240" w:lineRule="auto"/>
      </w:pPr>
      <w:r>
        <w:continuationSeparator/>
      </w:r>
    </w:p>
  </w:footnote>
  <w:footnote w:id="1">
    <w:p w14:paraId="7CCEE97F" w14:textId="77777777" w:rsidR="00964A7D" w:rsidRPr="00002BEB" w:rsidRDefault="00964A7D">
      <w:pPr>
        <w:pStyle w:val="Notedebasdepage"/>
      </w:pPr>
      <w:r>
        <w:rPr>
          <w:rStyle w:val="Appelnotedebasdep"/>
        </w:rPr>
        <w:footnoteRef/>
      </w:r>
      <w:r>
        <w:t xml:space="preserve"> Clarisse</w:t>
      </w:r>
      <w:r w:rsidR="00002BEB">
        <w:t xml:space="preserve"> </w:t>
      </w:r>
      <w:proofErr w:type="spellStart"/>
      <w:r w:rsidR="00002BEB" w:rsidRPr="00F82394">
        <w:rPr>
          <w:rFonts w:ascii="Arial" w:hAnsi="Arial" w:cs="Arial"/>
        </w:rPr>
        <w:t>Herrenschmidt</w:t>
      </w:r>
      <w:proofErr w:type="spellEnd"/>
      <w:r w:rsidR="00002BEB" w:rsidRPr="00002BEB">
        <w:rPr>
          <w:rFonts w:ascii="Arial" w:hAnsi="Arial" w:cs="Arial"/>
          <w:i/>
        </w:rPr>
        <w:t>, Les trois écritures - Langue, Nombre, code</w:t>
      </w:r>
      <w:r w:rsidR="00002BEB">
        <w:rPr>
          <w:rFonts w:ascii="Arial" w:hAnsi="Arial" w:cs="Arial"/>
          <w:i/>
        </w:rPr>
        <w:t xml:space="preserve">, </w:t>
      </w:r>
      <w:r w:rsidR="00002BEB" w:rsidRPr="00002BEB">
        <w:rPr>
          <w:rFonts w:ascii="Arial" w:hAnsi="Arial" w:cs="Arial"/>
        </w:rPr>
        <w:t>NRF Gallimard, Paris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F7D"/>
    <w:multiLevelType w:val="hybridMultilevel"/>
    <w:tmpl w:val="A3986B90"/>
    <w:lvl w:ilvl="0" w:tplc="AA40C83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35"/>
    <w:rsid w:val="00002BEB"/>
    <w:rsid w:val="000216B1"/>
    <w:rsid w:val="00095818"/>
    <w:rsid w:val="001C7908"/>
    <w:rsid w:val="002216EF"/>
    <w:rsid w:val="002864D2"/>
    <w:rsid w:val="00287362"/>
    <w:rsid w:val="002D3D10"/>
    <w:rsid w:val="00353824"/>
    <w:rsid w:val="003837CF"/>
    <w:rsid w:val="003D57E2"/>
    <w:rsid w:val="00407AFA"/>
    <w:rsid w:val="00427E06"/>
    <w:rsid w:val="00456BDA"/>
    <w:rsid w:val="005125B7"/>
    <w:rsid w:val="005806F9"/>
    <w:rsid w:val="0065460B"/>
    <w:rsid w:val="006A5DA5"/>
    <w:rsid w:val="0073186D"/>
    <w:rsid w:val="007466AE"/>
    <w:rsid w:val="00851A1E"/>
    <w:rsid w:val="008D5281"/>
    <w:rsid w:val="00941DF7"/>
    <w:rsid w:val="00964A7D"/>
    <w:rsid w:val="009B4637"/>
    <w:rsid w:val="009D1993"/>
    <w:rsid w:val="00A52D14"/>
    <w:rsid w:val="00A904F1"/>
    <w:rsid w:val="00A93E35"/>
    <w:rsid w:val="00AB754A"/>
    <w:rsid w:val="00AC43E0"/>
    <w:rsid w:val="00BB72C0"/>
    <w:rsid w:val="00BC77F0"/>
    <w:rsid w:val="00C11BA9"/>
    <w:rsid w:val="00C26A83"/>
    <w:rsid w:val="00C6211B"/>
    <w:rsid w:val="00CE2AE1"/>
    <w:rsid w:val="00D006C1"/>
    <w:rsid w:val="00D4190D"/>
    <w:rsid w:val="00DA5C5D"/>
    <w:rsid w:val="00DD3499"/>
    <w:rsid w:val="00F8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5F4E"/>
  <w15:chartTrackingRefBased/>
  <w15:docId w15:val="{769BB54F-8F1F-4B12-A736-24A76395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5">
    <w:name w:val="heading 5"/>
    <w:basedOn w:val="Normal"/>
    <w:link w:val="Titre5Car"/>
    <w:uiPriority w:val="9"/>
    <w:qFormat/>
    <w:rsid w:val="005806F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3E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8D5281"/>
    <w:pPr>
      <w:ind w:left="720"/>
      <w:contextualSpacing/>
    </w:pPr>
  </w:style>
  <w:style w:type="character" w:customStyle="1" w:styleId="Titre5Car">
    <w:name w:val="Titre 5 Car"/>
    <w:basedOn w:val="Policepardfaut"/>
    <w:link w:val="Titre5"/>
    <w:uiPriority w:val="9"/>
    <w:rsid w:val="005806F9"/>
    <w:rPr>
      <w:rFonts w:ascii="Times New Roman" w:eastAsia="Times New Roman" w:hAnsi="Times New Roman" w:cs="Times New Roman"/>
      <w:b/>
      <w:bCs/>
      <w:sz w:val="20"/>
      <w:szCs w:val="20"/>
      <w:lang w:val="fr-FR" w:eastAsia="fr-FR"/>
    </w:rPr>
  </w:style>
  <w:style w:type="character" w:customStyle="1" w:styleId="apple-converted-space">
    <w:name w:val="apple-converted-space"/>
    <w:basedOn w:val="Policepardfaut"/>
    <w:rsid w:val="000216B1"/>
  </w:style>
  <w:style w:type="paragraph" w:styleId="Notedebasdepage">
    <w:name w:val="footnote text"/>
    <w:basedOn w:val="Normal"/>
    <w:link w:val="NotedebasdepageCar"/>
    <w:uiPriority w:val="99"/>
    <w:semiHidden/>
    <w:unhideWhenUsed/>
    <w:rsid w:val="00964A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4A7D"/>
    <w:rPr>
      <w:sz w:val="20"/>
      <w:szCs w:val="20"/>
      <w:lang w:val="fr-FR"/>
    </w:rPr>
  </w:style>
  <w:style w:type="character" w:styleId="Appelnotedebasdep">
    <w:name w:val="footnote reference"/>
    <w:basedOn w:val="Policepardfaut"/>
    <w:uiPriority w:val="99"/>
    <w:semiHidden/>
    <w:unhideWhenUsed/>
    <w:rsid w:val="00964A7D"/>
    <w:rPr>
      <w:vertAlign w:val="superscript"/>
    </w:rPr>
  </w:style>
  <w:style w:type="paragraph" w:styleId="Sansinterligne">
    <w:name w:val="No Spacing"/>
    <w:qFormat/>
    <w:rsid w:val="001C7908"/>
    <w:pPr>
      <w:spacing w:after="0" w:line="240" w:lineRule="auto"/>
    </w:pPr>
    <w:rPr>
      <w:lang w:val="fr-FR"/>
    </w:rPr>
  </w:style>
  <w:style w:type="character" w:customStyle="1" w:styleId="object">
    <w:name w:val="object"/>
    <w:basedOn w:val="Policepardfaut"/>
    <w:rsid w:val="001C7908"/>
  </w:style>
  <w:style w:type="character" w:styleId="Lienhypertexte">
    <w:name w:val="Hyperlink"/>
    <w:basedOn w:val="Policepardfaut"/>
    <w:uiPriority w:val="99"/>
    <w:semiHidden/>
    <w:unhideWhenUsed/>
    <w:rsid w:val="001C7908"/>
    <w:rPr>
      <w:color w:val="0000FF"/>
      <w:u w:val="single"/>
    </w:rPr>
  </w:style>
  <w:style w:type="paragraph" w:customStyle="1" w:styleId="Standard">
    <w:name w:val="Standard"/>
    <w:rsid w:val="00851A1E"/>
    <w:pPr>
      <w:suppressAutoHyphens/>
      <w:autoSpaceDN w:val="0"/>
      <w:textAlignment w:val="baseline"/>
    </w:pPr>
    <w:rPr>
      <w:rFonts w:ascii="Calibri" w:eastAsia="SimSun" w:hAnsi="Calibri" w:cs="Calibri"/>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4755">
      <w:bodyDiv w:val="1"/>
      <w:marLeft w:val="0"/>
      <w:marRight w:val="0"/>
      <w:marTop w:val="0"/>
      <w:marBottom w:val="0"/>
      <w:divBdr>
        <w:top w:val="none" w:sz="0" w:space="0" w:color="auto"/>
        <w:left w:val="none" w:sz="0" w:space="0" w:color="auto"/>
        <w:bottom w:val="none" w:sz="0" w:space="0" w:color="auto"/>
        <w:right w:val="none" w:sz="0" w:space="0" w:color="auto"/>
      </w:divBdr>
    </w:div>
    <w:div w:id="904294327">
      <w:bodyDiv w:val="1"/>
      <w:marLeft w:val="0"/>
      <w:marRight w:val="0"/>
      <w:marTop w:val="0"/>
      <w:marBottom w:val="0"/>
      <w:divBdr>
        <w:top w:val="none" w:sz="0" w:space="0" w:color="auto"/>
        <w:left w:val="none" w:sz="0" w:space="0" w:color="auto"/>
        <w:bottom w:val="none" w:sz="0" w:space="0" w:color="auto"/>
        <w:right w:val="none" w:sz="0" w:space="0" w:color="auto"/>
      </w:divBdr>
    </w:div>
    <w:div w:id="1522166027">
      <w:bodyDiv w:val="1"/>
      <w:marLeft w:val="0"/>
      <w:marRight w:val="0"/>
      <w:marTop w:val="0"/>
      <w:marBottom w:val="0"/>
      <w:divBdr>
        <w:top w:val="none" w:sz="0" w:space="0" w:color="auto"/>
        <w:left w:val="none" w:sz="0" w:space="0" w:color="auto"/>
        <w:bottom w:val="none" w:sz="0" w:space="0" w:color="auto"/>
        <w:right w:val="none" w:sz="0" w:space="0" w:color="auto"/>
      </w:divBdr>
      <w:divsChild>
        <w:div w:id="1065110192">
          <w:marLeft w:val="0"/>
          <w:marRight w:val="0"/>
          <w:marTop w:val="0"/>
          <w:marBottom w:val="300"/>
          <w:divBdr>
            <w:top w:val="none" w:sz="0" w:space="0" w:color="auto"/>
            <w:left w:val="none" w:sz="0" w:space="0" w:color="auto"/>
            <w:bottom w:val="none" w:sz="0" w:space="0" w:color="auto"/>
            <w:right w:val="none" w:sz="0" w:space="0" w:color="auto"/>
          </w:divBdr>
        </w:div>
      </w:divsChild>
    </w:div>
    <w:div w:id="19234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monde.fr/" TargetMode="External"/><Relationship Id="rId10" Type="http://schemas.openxmlformats.org/officeDocument/2006/relationships/hyperlink" Target="http://www.xn--gaitlyrique-eb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DE8D-7191-624F-BD09-FFA8A128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1467</Words>
  <Characters>8071</Characters>
  <Application>Microsoft Macintosh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DEHAIS</dc:creator>
  <cp:keywords/>
  <dc:description/>
  <cp:lastModifiedBy>Utilisateur de Microsoft Office</cp:lastModifiedBy>
  <cp:revision>3</cp:revision>
  <cp:lastPrinted>2016-02-03T15:37:00Z</cp:lastPrinted>
  <dcterms:created xsi:type="dcterms:W3CDTF">2016-02-03T09:29:00Z</dcterms:created>
  <dcterms:modified xsi:type="dcterms:W3CDTF">2016-02-03T15:58:00Z</dcterms:modified>
</cp:coreProperties>
</file>